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B4" w:rsidRDefault="00DE2AB4" w:rsidP="00DE2AB4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811A4">
        <w:rPr>
          <w:b/>
          <w:sz w:val="24"/>
          <w:szCs w:val="24"/>
        </w:rPr>
        <w:t>ТЕМАТИЧЕСКИЙ ПЛАН</w:t>
      </w:r>
    </w:p>
    <w:p w:rsidR="00DE2AB4" w:rsidRDefault="00DE2AB4" w:rsidP="00DE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Для</w:t>
      </w:r>
      <w:r w:rsidRPr="00BE4C26">
        <w:rPr>
          <w:b/>
          <w:sz w:val="24"/>
          <w:szCs w:val="24"/>
        </w:rPr>
        <w:t xml:space="preserve"> заочной формы </w:t>
      </w:r>
      <w:r>
        <w:rPr>
          <w:b/>
          <w:sz w:val="24"/>
          <w:szCs w:val="24"/>
        </w:rPr>
        <w:t>получения образования</w:t>
      </w:r>
    </w:p>
    <w:p w:rsidR="00DE2AB4" w:rsidRPr="00891471" w:rsidRDefault="00DE2AB4" w:rsidP="00DE2AB4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5"/>
        <w:gridCol w:w="567"/>
        <w:gridCol w:w="567"/>
        <w:gridCol w:w="567"/>
        <w:gridCol w:w="567"/>
        <w:gridCol w:w="564"/>
        <w:gridCol w:w="570"/>
        <w:gridCol w:w="567"/>
      </w:tblGrid>
      <w:tr w:rsidR="00DE2AB4" w:rsidRPr="008B0C9C" w:rsidTr="00773558">
        <w:trPr>
          <w:cantSplit/>
          <w:trHeight w:val="170"/>
        </w:trPr>
        <w:tc>
          <w:tcPr>
            <w:tcW w:w="566" w:type="dxa"/>
            <w:vMerge w:val="restart"/>
            <w:vAlign w:val="center"/>
          </w:tcPr>
          <w:p w:rsidR="00DE2AB4" w:rsidRPr="008B0C9C" w:rsidRDefault="00DE2AB4" w:rsidP="00773558">
            <w:pPr>
              <w:jc w:val="center"/>
            </w:pPr>
            <w:r w:rsidRPr="008B0C9C">
              <w:t>№</w:t>
            </w:r>
          </w:p>
          <w:p w:rsidR="00DE2AB4" w:rsidRPr="008B0C9C" w:rsidRDefault="00DE2AB4" w:rsidP="00773558">
            <w:pPr>
              <w:jc w:val="center"/>
            </w:pPr>
          </w:p>
          <w:p w:rsidR="00DE2AB4" w:rsidRPr="008B0C9C" w:rsidRDefault="00DE2AB4" w:rsidP="00773558">
            <w:pPr>
              <w:jc w:val="center"/>
            </w:pPr>
            <w:r w:rsidRPr="008B0C9C">
              <w:t>п\п</w:t>
            </w:r>
          </w:p>
        </w:tc>
        <w:tc>
          <w:tcPr>
            <w:tcW w:w="5105" w:type="dxa"/>
            <w:vMerge w:val="restart"/>
            <w:vAlign w:val="center"/>
          </w:tcPr>
          <w:p w:rsidR="00DE2AB4" w:rsidRPr="00473FE7" w:rsidRDefault="00DE2AB4" w:rsidP="00773558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DE2AB4" w:rsidRPr="008B0C9C" w:rsidRDefault="00DE2AB4" w:rsidP="00773558">
            <w:pPr>
              <w:ind w:left="175" w:hanging="175"/>
              <w:jc w:val="center"/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</w:tc>
        <w:tc>
          <w:tcPr>
            <w:tcW w:w="2832" w:type="dxa"/>
            <w:gridSpan w:val="5"/>
            <w:vAlign w:val="center"/>
          </w:tcPr>
          <w:p w:rsidR="00DE2AB4" w:rsidRPr="008B0C9C" w:rsidRDefault="00DE2AB4" w:rsidP="00773558">
            <w:pPr>
              <w:jc w:val="center"/>
            </w:pPr>
            <w:r w:rsidRPr="008B0C9C">
              <w:t xml:space="preserve">Количество часов </w:t>
            </w:r>
            <w:r>
              <w:t>50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</w:p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  <w:r>
              <w:t>Этап</w:t>
            </w:r>
          </w:p>
          <w:p w:rsidR="00DE2AB4" w:rsidRPr="008B0C9C" w:rsidRDefault="00DE2AB4" w:rsidP="00773558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</w:p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  <w:r>
              <w:t>Кафедра</w:t>
            </w:r>
          </w:p>
          <w:p w:rsidR="00DE2AB4" w:rsidRPr="008B0C9C" w:rsidRDefault="00DE2AB4" w:rsidP="00773558">
            <w:pPr>
              <w:ind w:left="113" w:right="113"/>
              <w:jc w:val="center"/>
            </w:pPr>
          </w:p>
        </w:tc>
      </w:tr>
      <w:tr w:rsidR="00DE2AB4" w:rsidRPr="008B0C9C" w:rsidTr="00773558">
        <w:trPr>
          <w:cantSplit/>
          <w:trHeight w:val="278"/>
        </w:trPr>
        <w:tc>
          <w:tcPr>
            <w:tcW w:w="566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105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Pr="008B0C9C" w:rsidRDefault="00DE2AB4" w:rsidP="00773558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265" w:type="dxa"/>
            <w:gridSpan w:val="4"/>
            <w:vAlign w:val="center"/>
          </w:tcPr>
          <w:p w:rsidR="00DE2AB4" w:rsidRPr="008B0C9C" w:rsidRDefault="00DE2AB4" w:rsidP="00773558">
            <w:r>
              <w:t>Распределение по видам занятий</w:t>
            </w:r>
          </w:p>
        </w:tc>
        <w:tc>
          <w:tcPr>
            <w:tcW w:w="570" w:type="dxa"/>
            <w:vMerge/>
            <w:vAlign w:val="center"/>
          </w:tcPr>
          <w:p w:rsidR="00DE2AB4" w:rsidRPr="008B0C9C" w:rsidRDefault="00DE2AB4" w:rsidP="00773558"/>
        </w:tc>
        <w:tc>
          <w:tcPr>
            <w:tcW w:w="567" w:type="dxa"/>
            <w:vMerge/>
            <w:vAlign w:val="center"/>
          </w:tcPr>
          <w:p w:rsidR="00DE2AB4" w:rsidRPr="008B0C9C" w:rsidRDefault="00DE2AB4" w:rsidP="00773558"/>
        </w:tc>
      </w:tr>
      <w:tr w:rsidR="00DE2AB4" w:rsidRPr="008B0C9C" w:rsidTr="00773558">
        <w:trPr>
          <w:cantSplit/>
          <w:trHeight w:val="423"/>
        </w:trPr>
        <w:tc>
          <w:tcPr>
            <w:tcW w:w="566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105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E2AB4" w:rsidRPr="00543755" w:rsidRDefault="00DE2AB4" w:rsidP="00773558">
            <w:pPr>
              <w:spacing w:after="200" w:line="276" w:lineRule="auto"/>
              <w:jc w:val="center"/>
            </w:pPr>
            <w:r>
              <w:t>Аудиторные занятия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DE2AB4" w:rsidRPr="00C63DFE" w:rsidRDefault="00DE2AB4" w:rsidP="007735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B0C9C">
              <w:t>СРС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</w:tr>
      <w:tr w:rsidR="00DE2AB4" w:rsidRPr="008B0C9C" w:rsidTr="00773558">
        <w:trPr>
          <w:cantSplit/>
          <w:trHeight w:val="2160"/>
        </w:trPr>
        <w:tc>
          <w:tcPr>
            <w:tcW w:w="566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105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DE2AB4" w:rsidRPr="00543755" w:rsidRDefault="00DE2AB4" w:rsidP="00773558">
            <w:pPr>
              <w:ind w:left="113" w:right="113"/>
              <w:jc w:val="center"/>
            </w:pPr>
            <w:r w:rsidRPr="00543755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</w:pPr>
            <w:r w:rsidRPr="00543755"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</w:pPr>
            <w:r w:rsidRPr="00543755">
              <w:t>Семинарские</w:t>
            </w:r>
            <w:r>
              <w:t xml:space="preserve"> </w:t>
            </w:r>
            <w:r w:rsidRPr="00543755">
              <w:t>занятия</w:t>
            </w:r>
          </w:p>
        </w:tc>
        <w:tc>
          <w:tcPr>
            <w:tcW w:w="564" w:type="dxa"/>
            <w:vMerge/>
            <w:textDirection w:val="btLr"/>
            <w:vAlign w:val="center"/>
          </w:tcPr>
          <w:p w:rsidR="00DE2AB4" w:rsidRPr="008B0C9C" w:rsidRDefault="00DE2AB4" w:rsidP="00773558">
            <w:pPr>
              <w:ind w:left="113" w:right="113"/>
              <w:jc w:val="center"/>
            </w:pP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</w:tr>
      <w:tr w:rsidR="00DE2AB4" w:rsidRPr="00891471" w:rsidTr="00773558">
        <w:trPr>
          <w:cantSplit/>
          <w:trHeight w:val="209"/>
        </w:trPr>
        <w:tc>
          <w:tcPr>
            <w:tcW w:w="566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1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2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3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4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5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6</w:t>
            </w:r>
          </w:p>
        </w:tc>
        <w:tc>
          <w:tcPr>
            <w:tcW w:w="564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7</w:t>
            </w:r>
          </w:p>
        </w:tc>
        <w:tc>
          <w:tcPr>
            <w:tcW w:w="570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8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9</w:t>
            </w: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1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jc w:val="both"/>
              <w:rPr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 xml:space="preserve">Тема 1.  </w:t>
            </w:r>
            <w:r w:rsidRPr="00554226">
              <w:rPr>
                <w:sz w:val="22"/>
                <w:szCs w:val="22"/>
              </w:rPr>
              <w:t>Хозяйственное право и хозяйственное законодательство. Понятие хозяйственной деятельности и хозяйственных правоотношений. Принципы и методы правового регулирования предпринимательской деятельности. Правовое регулирование предпринимательства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70" w:type="dxa"/>
            <w:vMerge w:val="restart"/>
            <w:vAlign w:val="center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r w:rsidRPr="00F93A52">
              <w:rPr>
                <w:sz w:val="24"/>
                <w:szCs w:val="24"/>
              </w:rPr>
              <w:t>гражданских и уголовно -правовых дисциплин</w:t>
            </w: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2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2. Организационно-правовые формы коммерческих организаций. Объединения хозяйственных организаций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3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rPr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 xml:space="preserve">Тема 3. Правовой режим имущества субъектов </w:t>
            </w:r>
            <w:r>
              <w:rPr>
                <w:sz w:val="22"/>
                <w:szCs w:val="22"/>
              </w:rPr>
              <w:t>предпринимательской</w:t>
            </w:r>
            <w:r w:rsidRPr="00891471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4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4. Правовое регулирование учета, отчетности и аудита </w:t>
            </w:r>
            <w:r>
              <w:rPr>
                <w:color w:val="000000"/>
                <w:sz w:val="22"/>
                <w:szCs w:val="22"/>
              </w:rPr>
              <w:t xml:space="preserve">предпринимательской </w:t>
            </w:r>
            <w:r w:rsidRPr="00891471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vAlign w:val="center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5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5. Правовое регулирование </w:t>
            </w:r>
            <w:r>
              <w:rPr>
                <w:color w:val="000000"/>
                <w:sz w:val="22"/>
                <w:szCs w:val="22"/>
              </w:rPr>
              <w:t>неплатежеспособности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671660" w:rsidTr="00773558">
        <w:trPr>
          <w:cantSplit/>
          <w:trHeight w:val="407"/>
        </w:trPr>
        <w:tc>
          <w:tcPr>
            <w:tcW w:w="5671" w:type="dxa"/>
            <w:gridSpan w:val="2"/>
            <w:vAlign w:val="center"/>
          </w:tcPr>
          <w:p w:rsidR="00DE2AB4" w:rsidRPr="00671660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671660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567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67166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67166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2AB4" w:rsidRPr="00671660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671660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7166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671660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671660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5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5. Правовое регулирование </w:t>
            </w:r>
            <w:r>
              <w:rPr>
                <w:color w:val="000000"/>
                <w:sz w:val="22"/>
                <w:szCs w:val="22"/>
              </w:rPr>
              <w:t>неплатежеспособности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70" w:type="dxa"/>
            <w:vMerge w:val="restart"/>
            <w:vAlign w:val="center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6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6. Правовое регулирование приватизации государственной собственности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7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7. Договор в хозяйственных </w:t>
            </w:r>
            <w:r>
              <w:rPr>
                <w:color w:val="000000"/>
                <w:sz w:val="22"/>
                <w:szCs w:val="22"/>
              </w:rPr>
              <w:t>право</w:t>
            </w:r>
            <w:r w:rsidRPr="00891471">
              <w:rPr>
                <w:color w:val="000000"/>
                <w:sz w:val="22"/>
                <w:szCs w:val="22"/>
              </w:rPr>
              <w:t xml:space="preserve">отношениях 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8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8. Ответственность (санкции) в хозяйственных </w:t>
            </w:r>
            <w:r>
              <w:rPr>
                <w:color w:val="000000"/>
                <w:sz w:val="22"/>
                <w:szCs w:val="22"/>
              </w:rPr>
              <w:t>право</w:t>
            </w:r>
            <w:r w:rsidRPr="00891471">
              <w:rPr>
                <w:color w:val="000000"/>
                <w:sz w:val="22"/>
                <w:szCs w:val="22"/>
              </w:rPr>
              <w:t>отношениях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9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9. </w:t>
            </w:r>
            <w:r w:rsidRPr="00554226">
              <w:rPr>
                <w:sz w:val="22"/>
                <w:szCs w:val="22"/>
              </w:rPr>
              <w:t xml:space="preserve">Законодательство </w:t>
            </w:r>
            <w:r w:rsidRPr="00554226">
              <w:rPr>
                <w:sz w:val="22"/>
                <w:szCs w:val="22"/>
              </w:rPr>
              <w:tab/>
              <w:t>о противодействии монополистической деят</w:t>
            </w:r>
            <w:r>
              <w:rPr>
                <w:sz w:val="22"/>
                <w:szCs w:val="22"/>
              </w:rPr>
              <w:t>ельности и развитии конкуренции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10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10. Правовое регулирование рынка ценных бумаг. Правовое регулирование деятельности бирж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>
              <w:t>11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 xml:space="preserve">Тема 11. </w:t>
            </w:r>
            <w:r w:rsidRPr="00836601">
              <w:rPr>
                <w:sz w:val="22"/>
                <w:szCs w:val="22"/>
              </w:rPr>
              <w:t>Правовое регулирование инвестиционной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>
              <w:t>12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>Тема 12. Правовое регулирование обеспечения качества продукции, работ, услуг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>
              <w:t>13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13. Правовое регулирование внешнеэкономической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671660" w:rsidTr="00773558">
        <w:trPr>
          <w:cantSplit/>
          <w:trHeight w:val="345"/>
        </w:trPr>
        <w:tc>
          <w:tcPr>
            <w:tcW w:w="5671" w:type="dxa"/>
            <w:gridSpan w:val="2"/>
            <w:vAlign w:val="center"/>
          </w:tcPr>
          <w:p w:rsidR="00DE2AB4" w:rsidRPr="00671660" w:rsidRDefault="00DE2AB4" w:rsidP="00773558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671660">
              <w:rPr>
                <w:b/>
                <w:bCs/>
                <w:i/>
              </w:rPr>
              <w:t>Итого на 5-м этапе</w:t>
            </w:r>
          </w:p>
        </w:tc>
        <w:tc>
          <w:tcPr>
            <w:tcW w:w="567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67166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67166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671660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70" w:type="dxa"/>
            <w:vMerge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671660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E2AB4" w:rsidRPr="00671660" w:rsidTr="00773558">
        <w:trPr>
          <w:cantSplit/>
          <w:trHeight w:val="407"/>
        </w:trPr>
        <w:tc>
          <w:tcPr>
            <w:tcW w:w="5671" w:type="dxa"/>
            <w:gridSpan w:val="2"/>
            <w:vAlign w:val="center"/>
          </w:tcPr>
          <w:p w:rsidR="00DE2AB4" w:rsidRPr="00671660" w:rsidRDefault="00DE2AB4" w:rsidP="00773558">
            <w:pPr>
              <w:ind w:left="-46"/>
              <w:rPr>
                <w:sz w:val="24"/>
                <w:szCs w:val="24"/>
              </w:rPr>
            </w:pPr>
            <w:r w:rsidRPr="00671660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67166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67166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67166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67166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  <w:vMerge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AB4" w:rsidRPr="00D039A4" w:rsidTr="00773558">
        <w:trPr>
          <w:cantSplit/>
          <w:trHeight w:val="407"/>
        </w:trPr>
        <w:tc>
          <w:tcPr>
            <w:tcW w:w="5671" w:type="dxa"/>
            <w:gridSpan w:val="2"/>
          </w:tcPr>
          <w:p w:rsidR="00DE2AB4" w:rsidRPr="00D039A4" w:rsidRDefault="00DE2AB4" w:rsidP="00DE2AB4">
            <w:pPr>
              <w:ind w:left="-46"/>
              <w:rPr>
                <w:sz w:val="24"/>
                <w:szCs w:val="24"/>
              </w:rPr>
            </w:pPr>
            <w:r w:rsidRPr="00DE2AB4">
              <w:rPr>
                <w:b/>
              </w:rPr>
              <w:lastRenderedPageBreak/>
              <w:t>Форма текущей аттестации</w:t>
            </w:r>
            <w:r w:rsidRPr="00531326">
              <w:t xml:space="preserve"> </w:t>
            </w:r>
          </w:p>
        </w:tc>
        <w:tc>
          <w:tcPr>
            <w:tcW w:w="2832" w:type="dxa"/>
            <w:gridSpan w:val="5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570" w:type="dxa"/>
            <w:vAlign w:val="center"/>
          </w:tcPr>
          <w:p w:rsidR="00DE2AB4" w:rsidRPr="00671660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671660">
              <w:rPr>
                <w:b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AB4" w:rsidRPr="00D039A4" w:rsidTr="00773558">
        <w:trPr>
          <w:cantSplit/>
          <w:trHeight w:val="407"/>
        </w:trPr>
        <w:tc>
          <w:tcPr>
            <w:tcW w:w="5671" w:type="dxa"/>
            <w:gridSpan w:val="2"/>
            <w:vAlign w:val="center"/>
          </w:tcPr>
          <w:p w:rsidR="00DE2AB4" w:rsidRPr="00D039A4" w:rsidRDefault="00DE2AB4" w:rsidP="00773558">
            <w:pPr>
              <w:ind w:left="-46"/>
              <w:rPr>
                <w:sz w:val="24"/>
                <w:szCs w:val="24"/>
              </w:rPr>
            </w:pPr>
            <w:r w:rsidRPr="005D2E65">
              <w:rPr>
                <w:b/>
              </w:rPr>
              <w:lastRenderedPageBreak/>
              <w:t xml:space="preserve">Форма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  аттестации</w:t>
            </w:r>
          </w:p>
        </w:tc>
        <w:tc>
          <w:tcPr>
            <w:tcW w:w="2832" w:type="dxa"/>
            <w:gridSpan w:val="5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570" w:type="dxa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2AB4" w:rsidRDefault="00DE2AB4" w:rsidP="00DE2AB4">
      <w:pPr>
        <w:jc w:val="center"/>
        <w:rPr>
          <w:b/>
          <w:sz w:val="24"/>
          <w:szCs w:val="24"/>
        </w:rPr>
      </w:pPr>
    </w:p>
    <w:p w:rsidR="00DE2AB4" w:rsidRPr="00757B63" w:rsidRDefault="00DE2AB4" w:rsidP="00DE2AB4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2.2.  </w:t>
      </w:r>
      <w:r w:rsidRPr="00043531">
        <w:rPr>
          <w:b/>
          <w:sz w:val="24"/>
          <w:szCs w:val="24"/>
        </w:rPr>
        <w:t>Для дистанционной формы получения образования</w:t>
      </w:r>
      <w:r>
        <w:rPr>
          <w:color w:val="FF0000"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5"/>
        <w:gridCol w:w="567"/>
        <w:gridCol w:w="567"/>
        <w:gridCol w:w="567"/>
        <w:gridCol w:w="567"/>
        <w:gridCol w:w="564"/>
        <w:gridCol w:w="570"/>
        <w:gridCol w:w="567"/>
      </w:tblGrid>
      <w:tr w:rsidR="00DE2AB4" w:rsidRPr="008B0C9C" w:rsidTr="00773558">
        <w:trPr>
          <w:cantSplit/>
          <w:trHeight w:val="170"/>
        </w:trPr>
        <w:tc>
          <w:tcPr>
            <w:tcW w:w="566" w:type="dxa"/>
            <w:vMerge w:val="restart"/>
            <w:vAlign w:val="center"/>
          </w:tcPr>
          <w:p w:rsidR="00DE2AB4" w:rsidRPr="008B0C9C" w:rsidRDefault="00DE2AB4" w:rsidP="00773558">
            <w:pPr>
              <w:jc w:val="center"/>
            </w:pPr>
            <w:r w:rsidRPr="008B0C9C">
              <w:t>№</w:t>
            </w:r>
          </w:p>
          <w:p w:rsidR="00DE2AB4" w:rsidRPr="008B0C9C" w:rsidRDefault="00DE2AB4" w:rsidP="00773558">
            <w:pPr>
              <w:jc w:val="center"/>
            </w:pPr>
          </w:p>
          <w:p w:rsidR="00DE2AB4" w:rsidRPr="008B0C9C" w:rsidRDefault="00DE2AB4" w:rsidP="00773558">
            <w:pPr>
              <w:jc w:val="center"/>
            </w:pPr>
            <w:r w:rsidRPr="008B0C9C">
              <w:t>п\п</w:t>
            </w:r>
          </w:p>
        </w:tc>
        <w:tc>
          <w:tcPr>
            <w:tcW w:w="5105" w:type="dxa"/>
            <w:vMerge w:val="restart"/>
            <w:vAlign w:val="center"/>
          </w:tcPr>
          <w:p w:rsidR="00DE2AB4" w:rsidRPr="00473FE7" w:rsidRDefault="00DE2AB4" w:rsidP="00773558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DE2AB4" w:rsidRPr="008B0C9C" w:rsidRDefault="00DE2AB4" w:rsidP="00773558">
            <w:pPr>
              <w:ind w:left="175" w:hanging="175"/>
              <w:jc w:val="center"/>
            </w:pPr>
            <w:r>
              <w:rPr>
                <w:bCs/>
              </w:rPr>
              <w:t>промежуточной аттестации</w:t>
            </w:r>
          </w:p>
        </w:tc>
        <w:tc>
          <w:tcPr>
            <w:tcW w:w="2832" w:type="dxa"/>
            <w:gridSpan w:val="5"/>
            <w:vAlign w:val="center"/>
          </w:tcPr>
          <w:p w:rsidR="00DE2AB4" w:rsidRPr="008B0C9C" w:rsidRDefault="00DE2AB4" w:rsidP="00773558">
            <w:pPr>
              <w:jc w:val="center"/>
            </w:pPr>
            <w:r w:rsidRPr="008B0C9C">
              <w:t xml:space="preserve">Количество часов </w:t>
            </w:r>
            <w:r>
              <w:t>50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</w:p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  <w:r>
              <w:t>Этап</w:t>
            </w:r>
          </w:p>
          <w:p w:rsidR="00DE2AB4" w:rsidRPr="008B0C9C" w:rsidRDefault="00DE2AB4" w:rsidP="00773558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</w:p>
          <w:p w:rsidR="00DE2AB4" w:rsidRDefault="00DE2AB4" w:rsidP="00773558">
            <w:pPr>
              <w:spacing w:after="200" w:line="276" w:lineRule="auto"/>
              <w:ind w:left="113" w:right="113"/>
              <w:jc w:val="center"/>
            </w:pPr>
            <w:r>
              <w:t>Кафедра</w:t>
            </w:r>
          </w:p>
          <w:p w:rsidR="00DE2AB4" w:rsidRPr="008B0C9C" w:rsidRDefault="00DE2AB4" w:rsidP="00773558">
            <w:pPr>
              <w:ind w:left="113" w:right="113"/>
              <w:jc w:val="center"/>
            </w:pPr>
          </w:p>
        </w:tc>
      </w:tr>
      <w:tr w:rsidR="00DE2AB4" w:rsidRPr="008B0C9C" w:rsidTr="00773558">
        <w:trPr>
          <w:cantSplit/>
          <w:trHeight w:val="278"/>
        </w:trPr>
        <w:tc>
          <w:tcPr>
            <w:tcW w:w="566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105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Pr="008B0C9C" w:rsidRDefault="00DE2AB4" w:rsidP="00773558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265" w:type="dxa"/>
            <w:gridSpan w:val="4"/>
            <w:vAlign w:val="center"/>
          </w:tcPr>
          <w:p w:rsidR="00DE2AB4" w:rsidRPr="008B0C9C" w:rsidRDefault="00DE2AB4" w:rsidP="00773558">
            <w:r>
              <w:t>Распределение по видам занятий</w:t>
            </w:r>
          </w:p>
        </w:tc>
        <w:tc>
          <w:tcPr>
            <w:tcW w:w="570" w:type="dxa"/>
            <w:vMerge/>
            <w:vAlign w:val="center"/>
          </w:tcPr>
          <w:p w:rsidR="00DE2AB4" w:rsidRPr="008B0C9C" w:rsidRDefault="00DE2AB4" w:rsidP="00773558"/>
        </w:tc>
        <w:tc>
          <w:tcPr>
            <w:tcW w:w="567" w:type="dxa"/>
            <w:vMerge/>
            <w:vAlign w:val="center"/>
          </w:tcPr>
          <w:p w:rsidR="00DE2AB4" w:rsidRPr="008B0C9C" w:rsidRDefault="00DE2AB4" w:rsidP="00773558"/>
        </w:tc>
      </w:tr>
      <w:tr w:rsidR="00DE2AB4" w:rsidRPr="008B0C9C" w:rsidTr="00773558">
        <w:trPr>
          <w:cantSplit/>
          <w:trHeight w:val="423"/>
        </w:trPr>
        <w:tc>
          <w:tcPr>
            <w:tcW w:w="566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105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E2AB4" w:rsidRPr="00543755" w:rsidRDefault="00DE2AB4" w:rsidP="00773558">
            <w:pPr>
              <w:spacing w:after="200" w:line="276" w:lineRule="auto"/>
              <w:jc w:val="center"/>
            </w:pPr>
            <w:r>
              <w:t>Аудиторные занятия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DE2AB4" w:rsidRPr="00C63DFE" w:rsidRDefault="00DE2AB4" w:rsidP="007735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B0C9C">
              <w:t>СРС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</w:tr>
      <w:tr w:rsidR="00DE2AB4" w:rsidRPr="008B0C9C" w:rsidTr="00773558">
        <w:trPr>
          <w:cantSplit/>
          <w:trHeight w:val="2160"/>
        </w:trPr>
        <w:tc>
          <w:tcPr>
            <w:tcW w:w="566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105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E2AB4" w:rsidRPr="008B0C9C" w:rsidRDefault="00DE2AB4" w:rsidP="00773558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DE2AB4" w:rsidRPr="00543755" w:rsidRDefault="00DE2AB4" w:rsidP="00773558">
            <w:pPr>
              <w:ind w:left="113" w:right="113"/>
              <w:jc w:val="center"/>
            </w:pPr>
            <w:r w:rsidRPr="00543755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</w:pPr>
            <w:r w:rsidRPr="00543755"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</w:pPr>
            <w:r w:rsidRPr="00543755">
              <w:t>Семинарские</w:t>
            </w:r>
            <w:r>
              <w:t xml:space="preserve"> </w:t>
            </w:r>
            <w:r w:rsidRPr="00543755">
              <w:t>занятия</w:t>
            </w:r>
          </w:p>
        </w:tc>
        <w:tc>
          <w:tcPr>
            <w:tcW w:w="564" w:type="dxa"/>
            <w:vMerge/>
            <w:textDirection w:val="btLr"/>
            <w:vAlign w:val="center"/>
          </w:tcPr>
          <w:p w:rsidR="00DE2AB4" w:rsidRPr="008B0C9C" w:rsidRDefault="00DE2AB4" w:rsidP="00773558">
            <w:pPr>
              <w:ind w:left="113" w:right="113"/>
              <w:jc w:val="center"/>
            </w:pP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543755" w:rsidRDefault="00DE2AB4" w:rsidP="00773558">
            <w:pPr>
              <w:ind w:left="113" w:right="113"/>
              <w:jc w:val="center"/>
            </w:pPr>
          </w:p>
        </w:tc>
      </w:tr>
      <w:tr w:rsidR="00DE2AB4" w:rsidRPr="00891471" w:rsidTr="00773558">
        <w:trPr>
          <w:cantSplit/>
          <w:trHeight w:val="209"/>
        </w:trPr>
        <w:tc>
          <w:tcPr>
            <w:tcW w:w="566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1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2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3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4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5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6</w:t>
            </w:r>
          </w:p>
        </w:tc>
        <w:tc>
          <w:tcPr>
            <w:tcW w:w="564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7</w:t>
            </w:r>
          </w:p>
        </w:tc>
        <w:tc>
          <w:tcPr>
            <w:tcW w:w="570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8</w:t>
            </w:r>
          </w:p>
        </w:tc>
        <w:tc>
          <w:tcPr>
            <w:tcW w:w="567" w:type="dxa"/>
            <w:vAlign w:val="center"/>
          </w:tcPr>
          <w:p w:rsidR="00DE2AB4" w:rsidRPr="00891471" w:rsidRDefault="00DE2AB4" w:rsidP="00773558">
            <w:pPr>
              <w:jc w:val="center"/>
            </w:pPr>
            <w:r w:rsidRPr="00891471">
              <w:t>9</w:t>
            </w: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1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jc w:val="both"/>
              <w:rPr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 xml:space="preserve">Тема 1.  </w:t>
            </w:r>
            <w:r w:rsidRPr="00554226">
              <w:rPr>
                <w:sz w:val="22"/>
                <w:szCs w:val="22"/>
              </w:rPr>
              <w:t>Хозяйственное право и хозяйственное законодательство. Понятие хозяйственной деятельности и хозяйственных правоотношений. Принципы и методы правового регулирования предпринимательской деятельности. Правовое ре</w:t>
            </w:r>
            <w:r>
              <w:rPr>
                <w:sz w:val="22"/>
                <w:szCs w:val="22"/>
              </w:rPr>
              <w:t>гулирование предпринимательства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09FC">
              <w:rPr>
                <w:sz w:val="24"/>
                <w:szCs w:val="24"/>
              </w:rPr>
              <w:t>—</w:t>
            </w:r>
          </w:p>
        </w:tc>
        <w:tc>
          <w:tcPr>
            <w:tcW w:w="570" w:type="dxa"/>
            <w:vMerge w:val="restart"/>
            <w:vAlign w:val="center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r w:rsidRPr="00F93A52">
              <w:rPr>
                <w:sz w:val="24"/>
                <w:szCs w:val="24"/>
              </w:rPr>
              <w:t>гражданских и уголовно -правовых дисциплин</w:t>
            </w: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2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2. Организационно-правовые формы коммерческих организаций. Объединения хозяйственных организаций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3</w:t>
            </w:r>
          </w:p>
        </w:tc>
        <w:tc>
          <w:tcPr>
            <w:tcW w:w="5105" w:type="dxa"/>
            <w:vAlign w:val="center"/>
          </w:tcPr>
          <w:p w:rsidR="00DE2AB4" w:rsidRPr="00891471" w:rsidRDefault="00DE2AB4" w:rsidP="00773558">
            <w:pPr>
              <w:rPr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 xml:space="preserve">Тема 3. Правовой режим имущества субъектов </w:t>
            </w:r>
            <w:r>
              <w:rPr>
                <w:sz w:val="22"/>
                <w:szCs w:val="22"/>
              </w:rPr>
              <w:t>предпринимательской</w:t>
            </w:r>
            <w:r w:rsidRPr="00891471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09FC">
              <w:rPr>
                <w:sz w:val="24"/>
                <w:szCs w:val="24"/>
              </w:rPr>
              <w:t>—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13E" w:rsidTr="00773558">
        <w:trPr>
          <w:cantSplit/>
          <w:trHeight w:val="407"/>
        </w:trPr>
        <w:tc>
          <w:tcPr>
            <w:tcW w:w="5671" w:type="dxa"/>
            <w:gridSpan w:val="2"/>
            <w:vAlign w:val="center"/>
          </w:tcPr>
          <w:p w:rsidR="00DE2AB4" w:rsidRPr="0090713E" w:rsidRDefault="00DE2AB4" w:rsidP="00773558">
            <w:pPr>
              <w:rPr>
                <w:b/>
                <w:i/>
                <w:sz w:val="22"/>
                <w:szCs w:val="22"/>
              </w:rPr>
            </w:pPr>
            <w:r w:rsidRPr="0090713E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567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90713E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90713E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90713E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90713E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4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4. Правовое регулирование учета, отчетности и аудита </w:t>
            </w:r>
            <w:r>
              <w:rPr>
                <w:color w:val="000000"/>
                <w:sz w:val="22"/>
                <w:szCs w:val="22"/>
              </w:rPr>
              <w:t>предпринимательской</w:t>
            </w:r>
            <w:r w:rsidRPr="00891471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 w:val="restart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5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5. Правовое регулирование </w:t>
            </w:r>
            <w:r>
              <w:rPr>
                <w:color w:val="000000"/>
                <w:sz w:val="22"/>
                <w:szCs w:val="22"/>
              </w:rPr>
              <w:t>неплатежеспособности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6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6. Правовое регулирование приватизации государственной собственности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7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7. Договор в хозяйственных </w:t>
            </w:r>
            <w:r>
              <w:rPr>
                <w:color w:val="000000"/>
                <w:sz w:val="22"/>
                <w:szCs w:val="22"/>
              </w:rPr>
              <w:t>право</w:t>
            </w:r>
            <w:r w:rsidRPr="00891471">
              <w:rPr>
                <w:color w:val="000000"/>
                <w:sz w:val="22"/>
                <w:szCs w:val="22"/>
              </w:rPr>
              <w:t xml:space="preserve">отношениях 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8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8. Ответственность (санкции) в хозяйственных </w:t>
            </w:r>
            <w:r>
              <w:rPr>
                <w:color w:val="000000"/>
                <w:sz w:val="22"/>
                <w:szCs w:val="22"/>
              </w:rPr>
              <w:t>право</w:t>
            </w:r>
            <w:r w:rsidRPr="00891471">
              <w:rPr>
                <w:color w:val="000000"/>
                <w:sz w:val="22"/>
                <w:szCs w:val="22"/>
              </w:rPr>
              <w:t>отношениях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9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 xml:space="preserve">Тема 9. </w:t>
            </w:r>
            <w:r w:rsidRPr="00AF18A2">
              <w:rPr>
                <w:sz w:val="22"/>
                <w:szCs w:val="22"/>
              </w:rPr>
              <w:t xml:space="preserve">Законодательство </w:t>
            </w:r>
            <w:r w:rsidRPr="00AF18A2">
              <w:rPr>
                <w:sz w:val="22"/>
                <w:szCs w:val="22"/>
              </w:rPr>
              <w:tab/>
              <w:t>о противодействии монополистической деятельности и развитии конкуренции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 w:rsidRPr="00907D7D">
              <w:t>10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10. Правовое регулирование рынка ценных бумаг. Правовое регулирование деятельности бирж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>
              <w:t>11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 xml:space="preserve">Тема 11. </w:t>
            </w:r>
            <w:r w:rsidRPr="00836601">
              <w:rPr>
                <w:sz w:val="22"/>
                <w:szCs w:val="22"/>
              </w:rPr>
              <w:t>Правовое регулирование инвестиционной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>
              <w:t>12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1471">
              <w:rPr>
                <w:sz w:val="22"/>
                <w:szCs w:val="22"/>
              </w:rPr>
              <w:t>Тема 12. Правовое регулирование обеспечения качества продукции, работ, услуг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D7D" w:rsidTr="00773558">
        <w:trPr>
          <w:cantSplit/>
          <w:trHeight w:val="407"/>
        </w:trPr>
        <w:tc>
          <w:tcPr>
            <w:tcW w:w="566" w:type="dxa"/>
            <w:vAlign w:val="center"/>
          </w:tcPr>
          <w:p w:rsidR="00DE2AB4" w:rsidRPr="00907D7D" w:rsidRDefault="00DE2AB4" w:rsidP="00773558">
            <w:pPr>
              <w:jc w:val="center"/>
            </w:pPr>
            <w:r>
              <w:t>13</w:t>
            </w:r>
          </w:p>
        </w:tc>
        <w:tc>
          <w:tcPr>
            <w:tcW w:w="5105" w:type="dxa"/>
          </w:tcPr>
          <w:p w:rsidR="00DE2AB4" w:rsidRPr="00891471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1471">
              <w:rPr>
                <w:color w:val="000000"/>
                <w:sz w:val="22"/>
                <w:szCs w:val="22"/>
              </w:rPr>
              <w:t>Тема 13. Правовое регулирование внешнеэкономической деятельности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 w:rsidRPr="00D039A4">
              <w:rPr>
                <w:sz w:val="24"/>
                <w:szCs w:val="24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vMerge w:val="restart"/>
          </w:tcPr>
          <w:p w:rsidR="00DE2AB4" w:rsidRPr="00D039A4" w:rsidRDefault="00DE2AB4" w:rsidP="0077355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2AB4" w:rsidRPr="00D039A4" w:rsidRDefault="00DE2AB4" w:rsidP="0077355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E2AB4" w:rsidRPr="0090713E" w:rsidTr="00773558">
        <w:trPr>
          <w:cantSplit/>
          <w:trHeight w:val="345"/>
        </w:trPr>
        <w:tc>
          <w:tcPr>
            <w:tcW w:w="5671" w:type="dxa"/>
            <w:gridSpan w:val="2"/>
            <w:vAlign w:val="center"/>
          </w:tcPr>
          <w:p w:rsidR="00DE2AB4" w:rsidRPr="0090713E" w:rsidRDefault="00DE2AB4" w:rsidP="00773558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90713E">
              <w:rPr>
                <w:b/>
                <w:bCs/>
                <w:i/>
              </w:rPr>
              <w:t>Итого на 5-м этапе</w:t>
            </w:r>
          </w:p>
        </w:tc>
        <w:tc>
          <w:tcPr>
            <w:tcW w:w="567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4" w:type="dxa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  <w:r w:rsidRPr="0090713E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70" w:type="dxa"/>
            <w:vMerge/>
            <w:vAlign w:val="center"/>
          </w:tcPr>
          <w:p w:rsidR="00DE2AB4" w:rsidRPr="0090713E" w:rsidRDefault="00DE2AB4" w:rsidP="007735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2AB4" w:rsidRPr="0090713E" w:rsidRDefault="00DE2AB4" w:rsidP="0077355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E2AB4" w:rsidRPr="008B49FB" w:rsidTr="00773558">
        <w:trPr>
          <w:cantSplit/>
          <w:trHeight w:val="407"/>
        </w:trPr>
        <w:tc>
          <w:tcPr>
            <w:tcW w:w="5671" w:type="dxa"/>
            <w:gridSpan w:val="2"/>
            <w:vAlign w:val="center"/>
          </w:tcPr>
          <w:p w:rsidR="00DE2AB4" w:rsidRPr="008B49FB" w:rsidRDefault="00DE2AB4" w:rsidP="00773558">
            <w:pPr>
              <w:ind w:left="-46"/>
              <w:rPr>
                <w:sz w:val="24"/>
                <w:szCs w:val="24"/>
              </w:rPr>
            </w:pPr>
            <w:r w:rsidRPr="008B49FB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8B49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8B49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8B49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 w:rsidRPr="008B49F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0" w:type="dxa"/>
            <w:vMerge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E2AB4" w:rsidRPr="008B49FB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AB4" w:rsidRPr="00D039A4" w:rsidTr="00773558">
        <w:trPr>
          <w:cantSplit/>
          <w:trHeight w:val="407"/>
        </w:trPr>
        <w:tc>
          <w:tcPr>
            <w:tcW w:w="5671" w:type="dxa"/>
            <w:gridSpan w:val="2"/>
          </w:tcPr>
          <w:p w:rsidR="00DE2AB4" w:rsidRPr="00D039A4" w:rsidRDefault="00DE2AB4" w:rsidP="00DE2AB4">
            <w:pPr>
              <w:ind w:left="-46"/>
              <w:rPr>
                <w:sz w:val="24"/>
                <w:szCs w:val="24"/>
              </w:rPr>
            </w:pPr>
            <w:r w:rsidRPr="00DE2AB4">
              <w:rPr>
                <w:b/>
              </w:rPr>
              <w:lastRenderedPageBreak/>
              <w:t>Форма текущей аттестации</w:t>
            </w:r>
            <w:r>
              <w:t xml:space="preserve"> </w:t>
            </w:r>
          </w:p>
        </w:tc>
        <w:tc>
          <w:tcPr>
            <w:tcW w:w="2832" w:type="dxa"/>
            <w:gridSpan w:val="5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570" w:type="dxa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AB4" w:rsidRPr="00D039A4" w:rsidTr="00773558">
        <w:trPr>
          <w:cantSplit/>
          <w:trHeight w:val="407"/>
        </w:trPr>
        <w:tc>
          <w:tcPr>
            <w:tcW w:w="5671" w:type="dxa"/>
            <w:gridSpan w:val="2"/>
            <w:vAlign w:val="center"/>
          </w:tcPr>
          <w:p w:rsidR="00DE2AB4" w:rsidRPr="00D039A4" w:rsidRDefault="00DE2AB4" w:rsidP="00773558">
            <w:pPr>
              <w:ind w:left="-46"/>
              <w:rPr>
                <w:sz w:val="24"/>
                <w:szCs w:val="24"/>
              </w:rPr>
            </w:pPr>
            <w:r w:rsidRPr="005D2E65">
              <w:rPr>
                <w:b/>
              </w:rPr>
              <w:t xml:space="preserve">Форма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аттестации</w:t>
            </w:r>
          </w:p>
        </w:tc>
        <w:tc>
          <w:tcPr>
            <w:tcW w:w="2832" w:type="dxa"/>
            <w:gridSpan w:val="5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570" w:type="dxa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:rsidR="00DE2AB4" w:rsidRPr="00D039A4" w:rsidRDefault="00DE2AB4" w:rsidP="0077355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2AB4" w:rsidRDefault="00DE2AB4" w:rsidP="00DE2AB4">
      <w:pPr>
        <w:rPr>
          <w:b/>
          <w:sz w:val="24"/>
          <w:szCs w:val="24"/>
        </w:rPr>
      </w:pPr>
    </w:p>
    <w:p w:rsidR="00DE2AB4" w:rsidRPr="00D30BCA" w:rsidRDefault="00DE2AB4" w:rsidP="00DE2A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D30BCA">
        <w:rPr>
          <w:b/>
          <w:sz w:val="22"/>
          <w:szCs w:val="22"/>
        </w:rPr>
        <w:t xml:space="preserve">ВОПРОСЫ И ЗАДАНИЯ ДЛЯ САМОСТОЯТЕЛЬНОЙ РАБОТЫ СЛУШАТЕЛЕЙ </w:t>
      </w:r>
    </w:p>
    <w:p w:rsidR="00DE2AB4" w:rsidRDefault="00DE2AB4" w:rsidP="00DE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ЗАОЧНОЙ ФОРМЫ </w:t>
      </w:r>
      <w:r w:rsidRPr="000A2B6B">
        <w:rPr>
          <w:b/>
          <w:sz w:val="24"/>
          <w:szCs w:val="24"/>
        </w:rPr>
        <w:t>ПОЛУЧЕНИЯ ОБРАЗОВАНИЯ</w:t>
      </w:r>
    </w:p>
    <w:p w:rsidR="00DE2AB4" w:rsidRPr="000A2B6B" w:rsidRDefault="00DE2AB4" w:rsidP="00DE2AB4">
      <w:pPr>
        <w:jc w:val="center"/>
        <w:rPr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X="-441" w:tblpY="194"/>
        <w:tblW w:w="102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4394"/>
        <w:gridCol w:w="709"/>
        <w:gridCol w:w="1559"/>
        <w:gridCol w:w="855"/>
      </w:tblGrid>
      <w:tr w:rsidR="00DE2AB4" w:rsidRPr="00F17470" w:rsidTr="00773558">
        <w:trPr>
          <w:trHeight w:val="78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1D4B50" w:rsidRDefault="00DE2AB4" w:rsidP="00773558">
            <w:pPr>
              <w:jc w:val="center"/>
              <w:rPr>
                <w:sz w:val="24"/>
                <w:szCs w:val="24"/>
              </w:rPr>
            </w:pPr>
            <w:r w:rsidRPr="006E76D4">
              <w:rPr>
                <w:bCs/>
              </w:rPr>
              <w:t xml:space="preserve">Наименования разделов, модулей </w:t>
            </w:r>
            <w:r w:rsidRPr="006E76D4">
              <w:rPr>
                <w:bCs/>
              </w:rPr>
              <w:br/>
              <w:t>дисциплин, тем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B4" w:rsidRPr="001D4B50" w:rsidRDefault="00DE2AB4" w:rsidP="00773558">
            <w:pPr>
              <w:jc w:val="center"/>
              <w:rPr>
                <w:sz w:val="24"/>
                <w:szCs w:val="24"/>
              </w:rPr>
            </w:pPr>
            <w:r w:rsidRPr="001D4B50">
              <w:rPr>
                <w:sz w:val="24"/>
                <w:szCs w:val="24"/>
              </w:rPr>
              <w:t>Вопросы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Кол-во</w:t>
            </w:r>
          </w:p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часов</w:t>
            </w:r>
          </w:p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B4" w:rsidRPr="006E76D4" w:rsidRDefault="00DE2AB4" w:rsidP="00773558">
            <w:pPr>
              <w:jc w:val="center"/>
            </w:pPr>
            <w:r w:rsidRPr="006E76D4">
              <w:t xml:space="preserve">Перечень необходимых учебных изданий </w:t>
            </w:r>
          </w:p>
          <w:p w:rsidR="00DE2AB4" w:rsidRPr="00F17470" w:rsidRDefault="00DE2AB4" w:rsidP="007735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Форма </w:t>
            </w:r>
          </w:p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r w:rsidRPr="00F17470">
              <w:rPr>
                <w:sz w:val="22"/>
                <w:szCs w:val="22"/>
              </w:rPr>
              <w:t>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17470">
              <w:rPr>
                <w:sz w:val="22"/>
                <w:szCs w:val="22"/>
              </w:rPr>
              <w:t>ля</w:t>
            </w:r>
            <w:proofErr w:type="gramEnd"/>
          </w:p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СРС</w:t>
            </w:r>
          </w:p>
        </w:tc>
      </w:tr>
      <w:tr w:rsidR="00DE2AB4" w:rsidTr="00773558">
        <w:trPr>
          <w:trHeight w:hRule="exact" w:val="154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>Тема 2. Организационно-правовые формы коммерческих организаций. Объединения хозяйственных организаций.</w:t>
            </w:r>
          </w:p>
          <w:p w:rsidR="00DE2AB4" w:rsidRPr="00F17470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tabs>
                <w:tab w:val="left" w:pos="357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7470">
              <w:rPr>
                <w:sz w:val="22"/>
                <w:szCs w:val="22"/>
              </w:rPr>
              <w:t xml:space="preserve">1. Юридические лица как субъекты хозяйствования.  </w:t>
            </w:r>
          </w:p>
          <w:p w:rsidR="00DE2AB4" w:rsidRPr="00F17470" w:rsidRDefault="00DE2AB4" w:rsidP="00773558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Организационно-правовые формы коммерческих организаций </w:t>
            </w:r>
          </w:p>
          <w:p w:rsidR="00DE2AB4" w:rsidRPr="00F17470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7, 12, 20, 25, 37.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7, 8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1, 34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B4" w:rsidRDefault="00DE2AB4" w:rsidP="0077355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DE2AB4" w:rsidRDefault="00DE2AB4" w:rsidP="00DE2AB4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DE2AB4" w:rsidRPr="009C5EF5" w:rsidTr="00773558">
        <w:trPr>
          <w:trHeight w:hRule="exact" w:val="285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5EF5">
              <w:rPr>
                <w:color w:val="000000"/>
                <w:sz w:val="22"/>
                <w:szCs w:val="22"/>
              </w:rPr>
              <w:t xml:space="preserve">4. Правовое регулирование учета, отчетности и аудита </w:t>
            </w:r>
            <w:r>
              <w:rPr>
                <w:sz w:val="22"/>
                <w:szCs w:val="22"/>
              </w:rPr>
              <w:t>предпринимательской</w:t>
            </w:r>
            <w:r w:rsidRPr="009C5E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9C5EF5">
              <w:rPr>
                <w:color w:val="000000"/>
                <w:sz w:val="22"/>
                <w:szCs w:val="22"/>
              </w:rPr>
              <w:t>еятельности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 xml:space="preserve">1. Понятие и правовое значение бухгалтерского учета. 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Основные правила ведения бухгалтерского учета.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3. Понятие, состав и порядок представления бухгалтерской отчетности. 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Понятие и правовое регулирование аудиторской деятельности.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4.1 Понятие аудиторской деятельности, виды аудита.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4.2 Порядок </w:t>
            </w:r>
            <w:r>
              <w:rPr>
                <w:sz w:val="22"/>
                <w:szCs w:val="22"/>
              </w:rPr>
              <w:t>проведения аудиторской проверки</w:t>
            </w:r>
          </w:p>
          <w:p w:rsidR="00DE2AB4" w:rsidRPr="009C5EF5" w:rsidRDefault="00DE2AB4" w:rsidP="00773558">
            <w:pPr>
              <w:tabs>
                <w:tab w:val="num" w:pos="54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3, 15.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9,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23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ЭУМК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DE2AB4" w:rsidRPr="009C5EF5" w:rsidTr="00773558">
        <w:trPr>
          <w:trHeight w:hRule="exact" w:val="496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jc w:val="both"/>
              <w:rPr>
                <w:sz w:val="22"/>
                <w:szCs w:val="22"/>
              </w:rPr>
            </w:pPr>
            <w:r w:rsidRPr="00D27A74">
              <w:rPr>
                <w:color w:val="000000"/>
                <w:sz w:val="22"/>
                <w:szCs w:val="22"/>
              </w:rPr>
              <w:t>Тема 5.  Правовое регулирование неплатежеспособности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27A74">
              <w:rPr>
                <w:color w:val="000000"/>
                <w:sz w:val="22"/>
                <w:szCs w:val="22"/>
              </w:rPr>
              <w:t>1. Понятие неплатежеспособности, несостоятельности и банкротства.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>2. Предупреждение несостоятельности и банкротства. Досудебное оздоровление.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 xml:space="preserve">3. Требования к лицам, имеющим право на осуществление деятельности управляющего. 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 xml:space="preserve">4. Порядок созыва и проведения собрания кредиторов. Требования кредиторов.  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>5. Процедуры при рассмотрении дела о несостоятельности или банкротстве.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>5.1 Защитный период.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>5.2 Конкурсное производство.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 xml:space="preserve">5.3 Санация. 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 xml:space="preserve">5.4 Мировое соглашение. 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>5.</w:t>
            </w:r>
            <w:proofErr w:type="gramStart"/>
            <w:r w:rsidRPr="00D27A74">
              <w:rPr>
                <w:bCs/>
                <w:sz w:val="22"/>
                <w:szCs w:val="22"/>
                <w:shd w:val="clear" w:color="auto" w:fill="FFFFFF"/>
              </w:rPr>
              <w:t>5.Ликвидационное</w:t>
            </w:r>
            <w:proofErr w:type="gramEnd"/>
            <w:r w:rsidRPr="00D27A74">
              <w:rPr>
                <w:bCs/>
                <w:sz w:val="22"/>
                <w:szCs w:val="22"/>
                <w:shd w:val="clear" w:color="auto" w:fill="FFFFFF"/>
              </w:rPr>
              <w:t xml:space="preserve"> производство.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27A74">
              <w:rPr>
                <w:bCs/>
                <w:sz w:val="22"/>
                <w:szCs w:val="22"/>
                <w:shd w:val="clear" w:color="auto" w:fill="FFFFFF"/>
              </w:rPr>
              <w:t>6.</w:t>
            </w:r>
            <w:r w:rsidRPr="00D27A74"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D27A74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D27A74">
              <w:rPr>
                <w:color w:val="000000"/>
                <w:sz w:val="22"/>
                <w:szCs w:val="22"/>
              </w:rPr>
              <w:t>Особенности банкротства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27A74">
              <w:rPr>
                <w:color w:val="000000"/>
                <w:sz w:val="22"/>
                <w:szCs w:val="22"/>
              </w:rPr>
              <w:t xml:space="preserve"> индивидуального предпринимателя.</w:t>
            </w:r>
          </w:p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27A74">
              <w:rPr>
                <w:color w:val="000000"/>
                <w:sz w:val="22"/>
                <w:szCs w:val="22"/>
              </w:rPr>
              <w:t>7. Банкротство в упрощенном порядке.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B4" w:rsidRPr="00D27A74" w:rsidRDefault="00DE2AB4" w:rsidP="0077355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3, 34, 38.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>. – 3, 7, 12, 16, 21-27.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23, 25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342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731C2F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31C2F">
              <w:rPr>
                <w:bCs/>
                <w:color w:val="000000"/>
                <w:sz w:val="22"/>
                <w:szCs w:val="22"/>
              </w:rPr>
              <w:lastRenderedPageBreak/>
              <w:t>Тема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31C2F">
              <w:rPr>
                <w:bCs/>
                <w:color w:val="000000"/>
                <w:sz w:val="22"/>
                <w:szCs w:val="22"/>
              </w:rPr>
              <w:t>6. Правовое регулирование приватизации государственной собственности</w:t>
            </w:r>
          </w:p>
          <w:p w:rsidR="00DE2AB4" w:rsidRPr="00731C2F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значение и источники правового регулирова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ния   приватизации государственной собственности. </w:t>
            </w:r>
          </w:p>
          <w:p w:rsidR="00DE2AB4" w:rsidRPr="009C5EF5" w:rsidRDefault="00DE2AB4" w:rsidP="0077355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Органы, уполномоченные осуществлять   приватизацию государственной собствен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>ности.</w:t>
            </w:r>
          </w:p>
          <w:p w:rsidR="00DE2AB4" w:rsidRPr="009C5EF5" w:rsidRDefault="00DE2AB4" w:rsidP="0077355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Субъекты и объекты   приватиза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ции. Объекты первоочередной приватизации. </w:t>
            </w:r>
          </w:p>
          <w:p w:rsidR="00DE2AB4" w:rsidRPr="009C5EF5" w:rsidRDefault="00DE2AB4" w:rsidP="00773558">
            <w:pPr>
              <w:numPr>
                <w:ilvl w:val="0"/>
                <w:numId w:val="13"/>
              </w:numPr>
              <w:tabs>
                <w:tab w:val="left" w:pos="226"/>
                <w:tab w:val="left" w:pos="993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Способы   приватизации го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сударственной собственности.  </w:t>
            </w:r>
          </w:p>
          <w:p w:rsidR="00DE2AB4" w:rsidRPr="009C5EF5" w:rsidRDefault="00DE2AB4" w:rsidP="00773558">
            <w:pPr>
              <w:pStyle w:val="a3"/>
              <w:numPr>
                <w:ilvl w:val="0"/>
                <w:numId w:val="13"/>
              </w:numPr>
              <w:tabs>
                <w:tab w:val="left" w:pos="226"/>
                <w:tab w:val="left" w:pos="644"/>
                <w:tab w:val="left" w:pos="75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9C5EF5">
              <w:rPr>
                <w:rFonts w:ascii="Times New Roman" w:hAnsi="Times New Roman"/>
                <w:color w:val="000000"/>
              </w:rPr>
              <w:t xml:space="preserve"> Оформление сделок и прав собственности на приватизированный объект.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22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21, 32, 38.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7,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23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ind w:right="48" w:firstLine="10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DE2AB4" w:rsidRDefault="00DE2AB4" w:rsidP="00DE2AB4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DE2AB4" w:rsidRPr="00D27A74" w:rsidTr="00773558">
        <w:trPr>
          <w:trHeight w:hRule="exact" w:val="384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Тема 7. Договор в хозяйственных правоотношениях 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 xml:space="preserve">1. Понятие хозяйственного договора. Функции договора в сфере хозяйственной деятельности. 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2. Система хозяйственных договоров.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3. Порядок заключения договора. Разрешение раз</w:t>
            </w:r>
            <w:r w:rsidRPr="00D27A74">
              <w:rPr>
                <w:sz w:val="22"/>
                <w:szCs w:val="22"/>
              </w:rPr>
              <w:softHyphen/>
              <w:t>ногласий, возникающих при заключении хозяйственного до</w:t>
            </w:r>
            <w:r w:rsidRPr="00D27A74">
              <w:rPr>
                <w:sz w:val="22"/>
                <w:szCs w:val="22"/>
              </w:rPr>
              <w:softHyphen/>
              <w:t xml:space="preserve">говора. 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4. Заключение договора в обязательном порядке. 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5. Спо</w:t>
            </w:r>
            <w:r w:rsidRPr="00D27A74">
              <w:rPr>
                <w:sz w:val="22"/>
                <w:szCs w:val="22"/>
              </w:rPr>
              <w:softHyphen/>
              <w:t xml:space="preserve">собы заключения хозяйственных договоров. 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6. Содержание хозяйственных договоров. Существенные, обычные и случайные условия договора.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7. Основания и порядок изменения и расторжения хозяй</w:t>
            </w:r>
            <w:r w:rsidRPr="00D27A74">
              <w:rPr>
                <w:sz w:val="22"/>
                <w:szCs w:val="22"/>
              </w:rPr>
              <w:softHyphen/>
              <w:t xml:space="preserve">ственного договора. 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19.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6, 12, 15, 16,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2, 37 и др.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D27A74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DE2AB4" w:rsidRPr="00D27A74" w:rsidTr="00773558">
        <w:trPr>
          <w:trHeight w:hRule="exact" w:val="384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Тема 8. Ответственность (санкции) в хозяйственных правоотношениях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>1. Понятие и виды ответственности в хозяйственных отношениях.</w:t>
            </w:r>
          </w:p>
          <w:p w:rsidR="00DE2AB4" w:rsidRPr="00D27A74" w:rsidRDefault="00DE2AB4" w:rsidP="00773558">
            <w:pPr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1.1 Правовая характеристика уголовной ответственности.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1.2 Правовая характеристика административной ответственности.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1.3 Правовая характеристика гражданско-правовой ответственности.</w:t>
            </w:r>
          </w:p>
          <w:p w:rsidR="00DE2AB4" w:rsidRPr="00D27A74" w:rsidRDefault="00DE2AB4" w:rsidP="00773558">
            <w:pPr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2. Понятие и виды санкций в хозяйственных отношениях. </w:t>
            </w:r>
          </w:p>
          <w:p w:rsidR="00DE2AB4" w:rsidRPr="00D27A74" w:rsidRDefault="00DE2AB4" w:rsidP="00773558">
            <w:pPr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3. Формы имущественных санкций.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3.1 Взыскание убытков.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3.2 Уплата неустойки.</w:t>
            </w:r>
          </w:p>
          <w:p w:rsidR="00DE2AB4" w:rsidRPr="00D27A74" w:rsidRDefault="00DE2AB4" w:rsidP="00773558">
            <w:pPr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4. Меры оперативного воздействия, применяемые в хозяйственных отношениях.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  <w:p w:rsidR="00DE2AB4" w:rsidRPr="00D27A74" w:rsidRDefault="00DE2AB4" w:rsidP="00773558">
            <w:pPr>
              <w:tabs>
                <w:tab w:val="left" w:pos="2394"/>
              </w:tabs>
              <w:rPr>
                <w:sz w:val="22"/>
                <w:szCs w:val="22"/>
              </w:rPr>
            </w:pPr>
          </w:p>
          <w:p w:rsidR="00DE2AB4" w:rsidRPr="00D27A74" w:rsidRDefault="00DE2AB4" w:rsidP="0077355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14, 17, 22, 36.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7, 12, 16, 17,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13 и др.</w:t>
            </w:r>
          </w:p>
          <w:p w:rsidR="00DE2AB4" w:rsidRPr="00D27A74" w:rsidRDefault="00DE2AB4" w:rsidP="0077355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D27A74" w:rsidTr="00773558">
        <w:trPr>
          <w:trHeight w:hRule="exact" w:val="271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Тема 9.  Законодательство </w:t>
            </w:r>
            <w:r w:rsidRPr="00D27A74">
              <w:rPr>
                <w:sz w:val="22"/>
                <w:szCs w:val="22"/>
              </w:rPr>
              <w:tab/>
              <w:t>о противодействии монополистической деятельности и развитии конкуренции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>Понятие, значение и правовое обеспечение конкуренции как исходной категории в характеристике рыночной эконо</w:t>
            </w:r>
            <w:r w:rsidRPr="00D27A74">
              <w:rPr>
                <w:sz w:val="22"/>
                <w:szCs w:val="22"/>
              </w:rPr>
              <w:softHyphen/>
              <w:t xml:space="preserve">мики. </w:t>
            </w:r>
          </w:p>
          <w:p w:rsidR="00DE2AB4" w:rsidRPr="00D27A74" w:rsidRDefault="00DE2AB4" w:rsidP="0077355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Формы недобросовестной конкуренции и ответствен</w:t>
            </w:r>
            <w:r w:rsidRPr="00D27A74">
              <w:rPr>
                <w:sz w:val="22"/>
                <w:szCs w:val="22"/>
              </w:rPr>
              <w:softHyphen/>
              <w:t xml:space="preserve">ность за нее. </w:t>
            </w:r>
          </w:p>
          <w:p w:rsidR="00DE2AB4" w:rsidRPr="00D27A74" w:rsidRDefault="00DE2AB4" w:rsidP="0077355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Понятие монополистической деятельности. Виды моно</w:t>
            </w:r>
            <w:r w:rsidRPr="00D27A74">
              <w:rPr>
                <w:sz w:val="22"/>
                <w:szCs w:val="22"/>
              </w:rPr>
              <w:softHyphen/>
              <w:t xml:space="preserve">полистической деятельности.                               </w:t>
            </w:r>
          </w:p>
          <w:p w:rsidR="00DE2AB4" w:rsidRPr="00D27A74" w:rsidRDefault="00DE2AB4" w:rsidP="0077355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Способы антимонопольного регулирования.</w:t>
            </w:r>
          </w:p>
          <w:p w:rsidR="00DE2AB4" w:rsidRPr="00D27A74" w:rsidRDefault="00DE2AB4" w:rsidP="0077355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Виды ответственности за нарушение антимонопольного законодательства.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8, 14, 22.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6, 12, 16,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1, 35 и др.</w:t>
            </w:r>
          </w:p>
          <w:p w:rsidR="00DE2AB4" w:rsidRPr="00D27A74" w:rsidRDefault="00DE2AB4" w:rsidP="0077355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D27A74" w:rsidTr="00773558">
        <w:trPr>
          <w:trHeight w:hRule="exact" w:val="229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lastRenderedPageBreak/>
              <w:t>Тема 10. Правовое регулирование рынка ценных бумаг. Правовое регулирование деятельности бирж.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tabs>
                <w:tab w:val="left" w:pos="851"/>
              </w:tabs>
              <w:ind w:firstLine="10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>1. Понятие и правовые основы рынка ценных бумаг.</w:t>
            </w:r>
          </w:p>
          <w:p w:rsidR="00DE2AB4" w:rsidRPr="00D27A74" w:rsidRDefault="00DE2AB4" w:rsidP="0077355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2. Виды ценных бумаг.</w:t>
            </w:r>
          </w:p>
          <w:p w:rsidR="00DE2AB4" w:rsidRPr="00D27A74" w:rsidRDefault="00DE2AB4" w:rsidP="0077355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3. Субъекты рынка ценных бумаг.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i/>
                <w:caps/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4.  </w:t>
            </w:r>
            <w:r w:rsidRPr="00D27A74">
              <w:rPr>
                <w:bCs/>
                <w:caps/>
                <w:sz w:val="22"/>
                <w:szCs w:val="22"/>
              </w:rPr>
              <w:t>Э</w:t>
            </w:r>
            <w:r w:rsidRPr="00D27A74">
              <w:rPr>
                <w:bCs/>
                <w:sz w:val="22"/>
                <w:szCs w:val="22"/>
              </w:rPr>
              <w:t>миссия эмиссионных ценных бумаг.</w:t>
            </w:r>
          </w:p>
          <w:p w:rsidR="00DE2AB4" w:rsidRPr="00D27A74" w:rsidRDefault="00DE2AB4" w:rsidP="0077355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5. Обращение ценных бумаг.</w:t>
            </w:r>
          </w:p>
          <w:p w:rsidR="00DE2AB4" w:rsidRPr="00D27A74" w:rsidRDefault="00DE2AB4" w:rsidP="0077355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6. Профессиональная деятельность по ценным бумагам.</w:t>
            </w:r>
          </w:p>
          <w:p w:rsidR="00DE2AB4" w:rsidRPr="00D27A74" w:rsidRDefault="00DE2AB4" w:rsidP="00773558">
            <w:pPr>
              <w:pStyle w:val="newncpi"/>
              <w:tabs>
                <w:tab w:val="left" w:pos="851"/>
              </w:tabs>
              <w:ind w:firstLine="103"/>
              <w:rPr>
                <w:bCs/>
                <w:spacing w:val="60"/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7. Фондовая биржа. 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24, 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6, 12, 16,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4 и др.</w:t>
            </w:r>
          </w:p>
          <w:p w:rsidR="00DE2AB4" w:rsidRPr="00D27A74" w:rsidRDefault="00DE2AB4" w:rsidP="0077355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D27A74" w:rsidTr="00773558">
        <w:trPr>
          <w:trHeight w:hRule="exact" w:val="184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lastRenderedPageBreak/>
              <w:t>Тема 11.  Правовое регулирование инвестиционной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1. Понятие и виды инвестиций. </w:t>
            </w:r>
          </w:p>
          <w:p w:rsidR="00DE2AB4" w:rsidRPr="00D27A7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2. Основные принципы осуществления инвестиций</w:t>
            </w:r>
          </w:p>
          <w:p w:rsidR="00DE2AB4" w:rsidRPr="00D27A74" w:rsidRDefault="00DE2AB4" w:rsidP="00773558">
            <w:pPr>
              <w:tabs>
                <w:tab w:val="left" w:pos="180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 xml:space="preserve">3. Государственное регулирование в сфере инвестиций  </w:t>
            </w:r>
          </w:p>
          <w:p w:rsidR="00DE2AB4" w:rsidRPr="00D27A7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4. Правовое положение инвесторов</w:t>
            </w:r>
          </w:p>
          <w:p w:rsidR="00DE2AB4" w:rsidRPr="00D27A7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5. Защита инвестиций   </w:t>
            </w:r>
          </w:p>
          <w:p w:rsidR="00DE2AB4" w:rsidRPr="00D27A7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31, 35.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6, 12, 16,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14, 18, 29 и др.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D27A74" w:rsidRDefault="00DE2AB4" w:rsidP="00773558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DE2AB4" w:rsidRPr="00D27A74" w:rsidTr="00773558">
        <w:trPr>
          <w:trHeight w:hRule="exact" w:val="342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>Тема 12. Правовое регулирование обеспечения качества продукции, работ, услуг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pStyle w:val="a4"/>
              <w:jc w:val="both"/>
              <w:rPr>
                <w:rFonts w:eastAsia="Times New Roman"/>
                <w:i w:val="0"/>
                <w:iCs/>
                <w:sz w:val="22"/>
                <w:szCs w:val="22"/>
              </w:rPr>
            </w:pPr>
            <w:r w:rsidRPr="00D27A74">
              <w:rPr>
                <w:i w:val="0"/>
                <w:iCs/>
                <w:sz w:val="22"/>
                <w:szCs w:val="22"/>
              </w:rPr>
              <w:t xml:space="preserve">1. Понятие технического нормирования и стандартизации: объекты, субъекты, принципы. </w:t>
            </w:r>
          </w:p>
          <w:p w:rsidR="00DE2AB4" w:rsidRPr="00D27A74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D27A74">
              <w:rPr>
                <w:i w:val="0"/>
                <w:iCs/>
                <w:sz w:val="22"/>
                <w:szCs w:val="22"/>
              </w:rPr>
              <w:t xml:space="preserve">2. Государственное регулирование в области технического </w:t>
            </w:r>
            <w:proofErr w:type="gramStart"/>
            <w:r w:rsidRPr="00D27A74">
              <w:rPr>
                <w:i w:val="0"/>
                <w:iCs/>
                <w:sz w:val="22"/>
                <w:szCs w:val="22"/>
              </w:rPr>
              <w:t>нормирования  и</w:t>
            </w:r>
            <w:proofErr w:type="gramEnd"/>
            <w:r w:rsidRPr="00D27A74">
              <w:rPr>
                <w:i w:val="0"/>
                <w:iCs/>
                <w:sz w:val="22"/>
                <w:szCs w:val="22"/>
              </w:rPr>
              <w:t xml:space="preserve"> стандартизации.  </w:t>
            </w:r>
          </w:p>
          <w:p w:rsidR="00DE2AB4" w:rsidRPr="00D27A74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D27A74">
              <w:rPr>
                <w:i w:val="0"/>
                <w:iCs/>
                <w:sz w:val="22"/>
                <w:szCs w:val="22"/>
              </w:rPr>
              <w:t xml:space="preserve">3. Технические нормативные правовые акты в области технического нормирования и стандартизации, требования, предъявляемые к ним и их применение. </w:t>
            </w:r>
          </w:p>
          <w:p w:rsidR="00DE2AB4" w:rsidRPr="00D27A74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D27A74">
              <w:rPr>
                <w:i w:val="0"/>
                <w:iCs/>
                <w:sz w:val="22"/>
                <w:szCs w:val="22"/>
              </w:rPr>
              <w:t xml:space="preserve">4. Понятие оценки соответствия. Цели, принципы, объекты и субъекты.  </w:t>
            </w:r>
          </w:p>
          <w:p w:rsidR="00DE2AB4" w:rsidRPr="00D27A74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D27A74">
              <w:rPr>
                <w:i w:val="0"/>
                <w:iCs/>
                <w:sz w:val="22"/>
                <w:szCs w:val="22"/>
              </w:rPr>
              <w:t>5. Виды оценки соответствия.</w:t>
            </w:r>
          </w:p>
          <w:p w:rsidR="00DE2AB4" w:rsidRPr="00D27A74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D27A74">
              <w:rPr>
                <w:i w:val="0"/>
                <w:iCs/>
                <w:sz w:val="22"/>
                <w:szCs w:val="22"/>
              </w:rPr>
              <w:t xml:space="preserve">6. Государственное регулирование в области оценки соответствия. 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23, 36.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6, 12, 16,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2, 6, 32, 33 и др.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D27A74" w:rsidTr="00773558">
        <w:trPr>
          <w:trHeight w:hRule="exact" w:val="498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Тема 13. Правовое регулирование внешнеэкономической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27A74">
              <w:rPr>
                <w:sz w:val="22"/>
                <w:szCs w:val="22"/>
              </w:rPr>
              <w:t>Понятие, виды и источники правового регулирования внешнеэкономической деятельности. Права субъектов хозяйствования на осуществление внеш</w:t>
            </w:r>
            <w:r w:rsidRPr="00D27A74">
              <w:rPr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DE2AB4" w:rsidRPr="00D27A74" w:rsidRDefault="00DE2AB4" w:rsidP="0077355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Государственное регулирование внешнеэкономической дея</w:t>
            </w:r>
            <w:r w:rsidRPr="00D27A74">
              <w:rPr>
                <w:sz w:val="22"/>
                <w:szCs w:val="22"/>
              </w:rPr>
              <w:softHyphen/>
              <w:t xml:space="preserve">тельности. 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2.</w:t>
            </w:r>
            <w:proofErr w:type="gramStart"/>
            <w:r w:rsidRPr="00D27A74">
              <w:rPr>
                <w:sz w:val="22"/>
                <w:szCs w:val="22"/>
              </w:rPr>
              <w:t>1.Тарифное</w:t>
            </w:r>
            <w:proofErr w:type="gramEnd"/>
            <w:r w:rsidRPr="00D27A74">
              <w:rPr>
                <w:sz w:val="22"/>
                <w:szCs w:val="22"/>
              </w:rPr>
              <w:t xml:space="preserve"> регулирование внешнеэкономической дея</w:t>
            </w:r>
            <w:r w:rsidRPr="00D27A74">
              <w:rPr>
                <w:sz w:val="22"/>
                <w:szCs w:val="22"/>
              </w:rPr>
              <w:softHyphen/>
              <w:t>тельности.</w:t>
            </w:r>
          </w:p>
          <w:p w:rsidR="00DE2AB4" w:rsidRPr="00D27A74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2.2. Нетарифное регулирование внеш</w:t>
            </w:r>
            <w:r w:rsidRPr="00D27A74">
              <w:rPr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DE2AB4" w:rsidRPr="00D27A74" w:rsidRDefault="00DE2AB4" w:rsidP="0077355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Внешнеэкономическая сдел</w:t>
            </w:r>
            <w:r w:rsidRPr="00D27A74">
              <w:rPr>
                <w:sz w:val="22"/>
                <w:szCs w:val="22"/>
              </w:rPr>
              <w:softHyphen/>
              <w:t xml:space="preserve">ка как правовая форма внешнеэкономических отношений. Понятие и виды внешнеэкономических сделок. </w:t>
            </w:r>
          </w:p>
          <w:p w:rsidR="00DE2AB4" w:rsidRPr="00D27A74" w:rsidRDefault="00DE2AB4" w:rsidP="0077355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Разрешение споров, возникающих при осуществлении внешнеэкономической деятельности.</w:t>
            </w:r>
          </w:p>
          <w:p w:rsidR="00DE2AB4" w:rsidRPr="00D27A74" w:rsidRDefault="00DE2AB4" w:rsidP="0077355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Международный ком</w:t>
            </w:r>
            <w:r w:rsidRPr="00D27A74">
              <w:rPr>
                <w:sz w:val="22"/>
                <w:szCs w:val="22"/>
              </w:rPr>
              <w:softHyphen/>
              <w:t>мерческий арбитраж и его виды.</w:t>
            </w:r>
          </w:p>
          <w:p w:rsidR="00DE2AB4" w:rsidRPr="00D27A74" w:rsidRDefault="00DE2AB4" w:rsidP="00773558">
            <w:pPr>
              <w:rPr>
                <w:b/>
                <w:sz w:val="22"/>
                <w:szCs w:val="22"/>
              </w:rPr>
            </w:pPr>
          </w:p>
          <w:p w:rsidR="00DE2AB4" w:rsidRPr="00D27A74" w:rsidRDefault="00DE2AB4" w:rsidP="00773558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7A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E2AB4" w:rsidRPr="00D27A74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НПА – 1, 2, 4, 6, 14, 19, 29, 35.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27A74">
              <w:rPr>
                <w:sz w:val="22"/>
                <w:szCs w:val="22"/>
              </w:rPr>
              <w:t>Осн</w:t>
            </w:r>
            <w:proofErr w:type="spellEnd"/>
            <w:r w:rsidRPr="00D27A74">
              <w:rPr>
                <w:sz w:val="22"/>
                <w:szCs w:val="22"/>
              </w:rPr>
              <w:t xml:space="preserve">. – 3, 7, 12, 16, 18, </w:t>
            </w:r>
            <w:proofErr w:type="gramStart"/>
            <w:r w:rsidRPr="00D27A74">
              <w:rPr>
                <w:sz w:val="22"/>
                <w:szCs w:val="22"/>
              </w:rPr>
              <w:t>21,  23</w:t>
            </w:r>
            <w:proofErr w:type="gramEnd"/>
            <w:r w:rsidRPr="00D27A74">
              <w:rPr>
                <w:sz w:val="22"/>
                <w:szCs w:val="22"/>
              </w:rPr>
              <w:t>-27.</w:t>
            </w:r>
          </w:p>
          <w:p w:rsidR="00DE2AB4" w:rsidRPr="00D27A7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>Доп. – 2, 18, и др.</w:t>
            </w:r>
          </w:p>
          <w:p w:rsidR="00DE2AB4" w:rsidRPr="00D27A74" w:rsidRDefault="00DE2AB4" w:rsidP="007735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27A74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D27A74" w:rsidTr="00773558">
        <w:trPr>
          <w:trHeight w:hRule="exact" w:val="431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27A7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spacing w:before="326"/>
              <w:ind w:left="5" w:hanging="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216"/>
              <w:jc w:val="center"/>
              <w:rPr>
                <w:b/>
                <w:sz w:val="22"/>
                <w:szCs w:val="22"/>
              </w:rPr>
            </w:pPr>
            <w:r w:rsidRPr="00D27A7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2AB4" w:rsidRPr="00F93A52" w:rsidRDefault="00DE2AB4" w:rsidP="00DE2AB4">
      <w:pPr>
        <w:jc w:val="center"/>
        <w:rPr>
          <w:b/>
          <w:bCs/>
          <w:color w:val="FF0000"/>
          <w:spacing w:val="-3"/>
          <w:sz w:val="32"/>
          <w:szCs w:val="32"/>
        </w:rPr>
      </w:pPr>
    </w:p>
    <w:p w:rsidR="00DE2AB4" w:rsidRDefault="00DE2AB4" w:rsidP="00DE2AB4">
      <w:pPr>
        <w:jc w:val="center"/>
        <w:rPr>
          <w:b/>
          <w:bCs/>
          <w:spacing w:val="-3"/>
          <w:sz w:val="32"/>
          <w:szCs w:val="32"/>
        </w:rPr>
      </w:pPr>
    </w:p>
    <w:p w:rsidR="00DE2AB4" w:rsidRDefault="00DE2AB4" w:rsidP="00DE2AB4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bCs/>
          <w:spacing w:val="-3"/>
          <w:sz w:val="32"/>
          <w:szCs w:val="32"/>
        </w:rPr>
        <w:br w:type="column"/>
      </w:r>
      <w:r w:rsidRPr="004C1C57">
        <w:rPr>
          <w:rFonts w:eastAsia="Times New Roman"/>
          <w:b/>
          <w:sz w:val="24"/>
          <w:szCs w:val="24"/>
        </w:rPr>
        <w:lastRenderedPageBreak/>
        <w:t xml:space="preserve">4.2. </w:t>
      </w:r>
      <w:r>
        <w:rPr>
          <w:rFonts w:eastAsia="Times New Roman"/>
          <w:b/>
          <w:sz w:val="24"/>
          <w:szCs w:val="24"/>
        </w:rPr>
        <w:t xml:space="preserve"> </w:t>
      </w:r>
      <w:r w:rsidRPr="004C1C57">
        <w:rPr>
          <w:rFonts w:eastAsia="Times New Roman"/>
          <w:b/>
          <w:sz w:val="24"/>
          <w:szCs w:val="24"/>
        </w:rPr>
        <w:t>ДИСТАНЦИОННОЙ ФОРМЫ ПОЛУЧЕНИЯ ОБРАЗОВАНИЯ</w:t>
      </w:r>
    </w:p>
    <w:p w:rsidR="00DE2AB4" w:rsidRPr="000A2B6B" w:rsidRDefault="00DE2AB4" w:rsidP="00DE2AB4">
      <w:pPr>
        <w:jc w:val="center"/>
        <w:rPr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page" w:tblpX="1233" w:tblpY="86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DE2AB4" w:rsidRPr="009C5EF5" w:rsidTr="00773558">
        <w:trPr>
          <w:trHeight w:hRule="exact" w:val="129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7A74">
              <w:rPr>
                <w:bCs/>
                <w:sz w:val="24"/>
                <w:szCs w:val="24"/>
              </w:rPr>
              <w:t xml:space="preserve">Наименования разделов, модулей </w:t>
            </w:r>
            <w:r w:rsidRPr="00D27A74">
              <w:rPr>
                <w:bCs/>
                <w:sz w:val="24"/>
                <w:szCs w:val="24"/>
              </w:rPr>
              <w:br/>
              <w:t>дисциплин, тем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D27A74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74">
              <w:rPr>
                <w:sz w:val="24"/>
                <w:szCs w:val="24"/>
              </w:rPr>
              <w:t>Вопросы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Кол-во</w:t>
            </w:r>
          </w:p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часов</w:t>
            </w:r>
          </w:p>
          <w:p w:rsidR="00DE2AB4" w:rsidRDefault="00DE2AB4" w:rsidP="00773558">
            <w:pPr>
              <w:shd w:val="clear" w:color="auto" w:fill="FFFFFF"/>
              <w:ind w:left="16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6E76D4" w:rsidRDefault="00DE2AB4" w:rsidP="00773558">
            <w:pPr>
              <w:jc w:val="center"/>
            </w:pPr>
            <w:r w:rsidRPr="006E76D4">
              <w:t xml:space="preserve">Перечень необходимых учебных изданий 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Форма </w:t>
            </w:r>
          </w:p>
          <w:p w:rsidR="00DE2AB4" w:rsidRPr="00F17470" w:rsidRDefault="00DE2AB4" w:rsidP="0077355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r w:rsidRPr="00F17470">
              <w:rPr>
                <w:sz w:val="22"/>
                <w:szCs w:val="22"/>
              </w:rPr>
              <w:t>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17470">
              <w:rPr>
                <w:sz w:val="22"/>
                <w:szCs w:val="22"/>
              </w:rPr>
              <w:t>ля</w:t>
            </w:r>
            <w:proofErr w:type="gramEnd"/>
          </w:p>
          <w:p w:rsidR="00DE2AB4" w:rsidRPr="009C5EF5" w:rsidRDefault="00DE2AB4" w:rsidP="007735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СРС</w:t>
            </w:r>
          </w:p>
        </w:tc>
      </w:tr>
      <w:tr w:rsidR="00DE2AB4" w:rsidRPr="009C5EF5" w:rsidTr="00773558">
        <w:trPr>
          <w:trHeight w:hRule="exact" w:val="212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17470">
              <w:rPr>
                <w:color w:val="000000"/>
                <w:sz w:val="22"/>
                <w:szCs w:val="22"/>
              </w:rPr>
              <w:t>2. Организационно-правовые формы коммерческих организаций. Объединения хозяйственных организаций.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F17470" w:rsidRDefault="00DE2AB4" w:rsidP="00773558">
            <w:pPr>
              <w:tabs>
                <w:tab w:val="left" w:pos="357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7470">
              <w:rPr>
                <w:sz w:val="22"/>
                <w:szCs w:val="22"/>
              </w:rPr>
              <w:t xml:space="preserve">1. Юридические лица как субъекты хозяйствования.  </w:t>
            </w:r>
          </w:p>
          <w:p w:rsidR="00DE2AB4" w:rsidRPr="00F17470" w:rsidRDefault="00DE2AB4" w:rsidP="00773558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Организационно-правовые формы коммерческих организаций 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7, 12, 20, 25, 37.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7, 8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1, 34 и д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297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Тема 4. Правовое регулирование учета, отчетности и аудита </w:t>
            </w:r>
            <w:r>
              <w:rPr>
                <w:color w:val="000000"/>
                <w:sz w:val="22"/>
                <w:szCs w:val="22"/>
              </w:rPr>
              <w:t xml:space="preserve">предпринимательской </w:t>
            </w:r>
            <w:r w:rsidRPr="009C5EF5">
              <w:rPr>
                <w:color w:val="000000"/>
                <w:sz w:val="22"/>
                <w:szCs w:val="22"/>
              </w:rPr>
              <w:t>деятельности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 xml:space="preserve">1. Понятие и правовое значение бухгалтерского учета. 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Основные правила ведения бухгалтерского учета.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3. Понятие, состав и порядок представления бухгалтерской отчетности. 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Понятие и правовое регулирование аудиторской деятельности.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4.1 Понятие аудиторской деятельности, виды аудита.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4.2 Порядок проведения аудиторской проверки. </w:t>
            </w:r>
          </w:p>
          <w:p w:rsidR="00DE2AB4" w:rsidRPr="009C5EF5" w:rsidRDefault="00DE2AB4" w:rsidP="00773558">
            <w:pPr>
              <w:tabs>
                <w:tab w:val="num" w:pos="54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3, 15.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9,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23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483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Тема 5. </w:t>
            </w:r>
            <w:r w:rsidRPr="00891471">
              <w:rPr>
                <w:color w:val="000000"/>
                <w:sz w:val="22"/>
                <w:szCs w:val="22"/>
              </w:rPr>
              <w:t xml:space="preserve"> Правовое регулирование </w:t>
            </w:r>
            <w:r>
              <w:rPr>
                <w:color w:val="000000"/>
                <w:sz w:val="22"/>
                <w:szCs w:val="22"/>
              </w:rPr>
              <w:t>неплатежеспособности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17F8">
              <w:rPr>
                <w:color w:val="000000"/>
                <w:sz w:val="22"/>
                <w:szCs w:val="22"/>
              </w:rPr>
              <w:t>1. Понятие неплатежеспособности, несостоятельности и банкротства.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>2. Предупреждение несостоятельности и банкротства. Досудебное оздоровление.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 xml:space="preserve">3. Требования к лицам, имеющим право на осуществление деятельности управляющего. 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 xml:space="preserve">4. Порядок созыва и проведения собрания кредиторов. Требования кредиторов.  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>5. Процедуры при рассмотрении дела о несостоятельности или банкротстве.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>5.1 Защитный период.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>5.2 Конкурсное производство.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 xml:space="preserve">5.3 Санация. 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 xml:space="preserve">5.4 Мировое соглашение. 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>5.</w:t>
            </w:r>
            <w:proofErr w:type="gramStart"/>
            <w:r w:rsidRPr="005C17F8">
              <w:rPr>
                <w:bCs/>
                <w:sz w:val="22"/>
                <w:szCs w:val="22"/>
                <w:shd w:val="clear" w:color="auto" w:fill="FFFFFF"/>
              </w:rPr>
              <w:t>5.Ликвидационное</w:t>
            </w:r>
            <w:proofErr w:type="gramEnd"/>
            <w:r w:rsidRPr="005C17F8">
              <w:rPr>
                <w:bCs/>
                <w:sz w:val="22"/>
                <w:szCs w:val="22"/>
                <w:shd w:val="clear" w:color="auto" w:fill="FFFFFF"/>
              </w:rPr>
              <w:t xml:space="preserve"> производство.</w:t>
            </w:r>
          </w:p>
          <w:p w:rsidR="00DE2AB4" w:rsidRPr="005C17F8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C17F8">
              <w:rPr>
                <w:bCs/>
                <w:sz w:val="22"/>
                <w:szCs w:val="22"/>
                <w:shd w:val="clear" w:color="auto" w:fill="FFFFFF"/>
              </w:rPr>
              <w:t>6.</w:t>
            </w:r>
            <w:r w:rsidRPr="005C17F8">
              <w:rPr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5C17F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C17F8">
              <w:rPr>
                <w:color w:val="000000"/>
                <w:sz w:val="22"/>
                <w:szCs w:val="22"/>
              </w:rPr>
              <w:t>Особенности банкротства индивидуального предпринимателя.</w:t>
            </w:r>
          </w:p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7F8">
              <w:rPr>
                <w:color w:val="000000"/>
                <w:sz w:val="22"/>
                <w:szCs w:val="22"/>
              </w:rPr>
              <w:t>7. Банкротство в упрощенном порядке.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3, 34, 38.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>. – 3, 7, 12, 16, 21-27.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23, 25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313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5EF5">
              <w:rPr>
                <w:color w:val="000000"/>
                <w:sz w:val="22"/>
                <w:szCs w:val="22"/>
              </w:rPr>
              <w:t>6. Правовое регулирование приватизации государственной собственности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1. </w:t>
            </w:r>
            <w:r w:rsidRPr="009C5EF5">
              <w:rPr>
                <w:color w:val="000000"/>
                <w:sz w:val="22"/>
                <w:szCs w:val="22"/>
              </w:rPr>
              <w:t>Понятие, значение и источники правового регулирова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ния   приватизации государственной собственности.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r w:rsidRPr="009C5EF5">
              <w:rPr>
                <w:color w:val="000000"/>
                <w:sz w:val="22"/>
                <w:szCs w:val="22"/>
              </w:rPr>
              <w:t>Органы, уполномоченные осуществлять   приватизацию государственной собствен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>ности.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3. </w:t>
            </w:r>
            <w:r w:rsidRPr="009C5EF5">
              <w:rPr>
                <w:color w:val="000000"/>
                <w:sz w:val="22"/>
                <w:szCs w:val="22"/>
              </w:rPr>
              <w:t>Субъекты и объекты   приватиза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ции. Объекты первоочередной приватизации. </w:t>
            </w:r>
          </w:p>
          <w:p w:rsidR="00DE2AB4" w:rsidRPr="009C5EF5" w:rsidRDefault="00DE2AB4" w:rsidP="00773558">
            <w:pPr>
              <w:tabs>
                <w:tab w:val="left" w:pos="226"/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4. </w:t>
            </w:r>
            <w:r w:rsidRPr="009C5EF5">
              <w:rPr>
                <w:color w:val="000000"/>
                <w:sz w:val="22"/>
                <w:szCs w:val="22"/>
              </w:rPr>
              <w:t>Способы   приватизации го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сударственной собственности.  </w:t>
            </w:r>
          </w:p>
          <w:p w:rsidR="00DE2AB4" w:rsidRPr="00F72110" w:rsidRDefault="00DE2AB4" w:rsidP="00773558">
            <w:pPr>
              <w:tabs>
                <w:tab w:val="left" w:pos="226"/>
                <w:tab w:val="left" w:pos="644"/>
                <w:tab w:val="left" w:pos="756"/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 w:rsidRPr="0046750C">
              <w:rPr>
                <w:color w:val="000000"/>
              </w:rPr>
              <w:t xml:space="preserve"> </w:t>
            </w:r>
            <w:r w:rsidRPr="00F72110">
              <w:rPr>
                <w:color w:val="000000"/>
                <w:sz w:val="22"/>
                <w:szCs w:val="22"/>
              </w:rPr>
              <w:t>5. Оформление сделок и прав собственности на приватизированный объект.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22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21, 32, 38.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7,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23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ind w:right="48" w:firstLine="10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DE2AB4" w:rsidRDefault="00DE2AB4" w:rsidP="00DE2AB4"/>
    <w:p w:rsidR="00DE2AB4" w:rsidRDefault="00DE2AB4" w:rsidP="00DE2AB4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DE2AB4" w:rsidRPr="009C5EF5" w:rsidTr="00773558">
        <w:trPr>
          <w:trHeight w:hRule="exact" w:val="424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5EF5">
              <w:rPr>
                <w:color w:val="000000"/>
                <w:sz w:val="22"/>
                <w:szCs w:val="22"/>
              </w:rPr>
              <w:t xml:space="preserve">7. Договор в хозяйственных </w:t>
            </w:r>
            <w:r>
              <w:rPr>
                <w:color w:val="000000"/>
                <w:sz w:val="22"/>
                <w:szCs w:val="22"/>
              </w:rPr>
              <w:t>право</w:t>
            </w:r>
            <w:r w:rsidRPr="009C5EF5">
              <w:rPr>
                <w:color w:val="000000"/>
                <w:sz w:val="22"/>
                <w:szCs w:val="22"/>
              </w:rPr>
              <w:t xml:space="preserve">отношениях 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1. Понятие хозяйственного договора. Функции договора в сфере хозяйственной деятельности.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 Система хозяйственных договоров.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3. Порядок заключения договора. Разрешение раз</w:t>
            </w:r>
            <w:r w:rsidRPr="009C5EF5">
              <w:rPr>
                <w:color w:val="000000"/>
                <w:sz w:val="22"/>
                <w:szCs w:val="22"/>
              </w:rPr>
              <w:softHyphen/>
              <w:t>ногласий, возникающих при заключении хозяйственного до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говора.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4. Заключение договора в обязательном порядке.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5. Спо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собы заключения хозяйственных договоров.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6. Содержание хозяйственных договоров. Существенные, обычные и случайные условия договора.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7. Основания и порядок изменения и расторжения хозяй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ственного договора. 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19.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6, 12, 15,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2, 37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9C5EF5" w:rsidRDefault="00DE2AB4" w:rsidP="0077355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C5EF5">
              <w:rPr>
                <w:sz w:val="22"/>
                <w:szCs w:val="22"/>
              </w:rPr>
              <w:t>Тестирование  в</w:t>
            </w:r>
            <w:proofErr w:type="gramEnd"/>
            <w:r w:rsidRPr="009C5EF5">
              <w:rPr>
                <w:sz w:val="22"/>
                <w:szCs w:val="22"/>
              </w:rPr>
              <w:t xml:space="preserve"> онлайн  режиме.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DE2AB4" w:rsidRPr="009C5EF5" w:rsidTr="00773558">
        <w:trPr>
          <w:trHeight w:hRule="exact" w:val="384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 </w:t>
            </w:r>
            <w:r w:rsidRPr="009C5EF5">
              <w:rPr>
                <w:color w:val="000000"/>
                <w:sz w:val="22"/>
                <w:szCs w:val="22"/>
              </w:rPr>
              <w:t xml:space="preserve">8. Ответственность (санкции) в хозяйственных </w:t>
            </w:r>
            <w:r>
              <w:rPr>
                <w:color w:val="000000"/>
                <w:sz w:val="22"/>
                <w:szCs w:val="22"/>
              </w:rPr>
              <w:t>право</w:t>
            </w:r>
            <w:r w:rsidRPr="009C5EF5">
              <w:rPr>
                <w:color w:val="000000"/>
                <w:sz w:val="22"/>
                <w:szCs w:val="22"/>
              </w:rPr>
              <w:t>отношениях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1. Понятие и виды ответственности в хозяйственных отношениях.</w:t>
            </w:r>
          </w:p>
          <w:p w:rsidR="00DE2AB4" w:rsidRPr="009C5EF5" w:rsidRDefault="00DE2AB4" w:rsidP="0077355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1.1 Правовая характеристика уголовной ответственности.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1.2 Правовая характеристика административной ответственности.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1.3 Правовая характеристика гражданско-правовой ответственности.</w:t>
            </w:r>
          </w:p>
          <w:p w:rsidR="00DE2AB4" w:rsidRPr="009C5EF5" w:rsidRDefault="00DE2AB4" w:rsidP="0077355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2. Понятие и виды санкций в хозяйственных отношениях. </w:t>
            </w:r>
          </w:p>
          <w:p w:rsidR="00DE2AB4" w:rsidRPr="009C5EF5" w:rsidRDefault="00DE2AB4" w:rsidP="0077355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 Формы имущественных санкций.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3.1 Взыскание убытков.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3.2 Уплата неустойки.</w:t>
            </w:r>
          </w:p>
          <w:p w:rsidR="00DE2AB4" w:rsidRPr="009C5EF5" w:rsidRDefault="00DE2AB4" w:rsidP="0077355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Меры оперативного воздействия, применяемые в хозяйственных отношениях.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  <w:p w:rsidR="00DE2AB4" w:rsidRPr="009C5EF5" w:rsidRDefault="00DE2AB4" w:rsidP="00773558">
            <w:pPr>
              <w:tabs>
                <w:tab w:val="left" w:pos="2394"/>
              </w:tabs>
              <w:rPr>
                <w:sz w:val="22"/>
                <w:szCs w:val="22"/>
              </w:rPr>
            </w:pPr>
          </w:p>
          <w:p w:rsidR="00DE2AB4" w:rsidRPr="009C5EF5" w:rsidRDefault="00DE2AB4" w:rsidP="0077355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14, 17, 22, 36.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7, 12, 16, 17,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13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282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5EF5">
              <w:rPr>
                <w:color w:val="000000"/>
                <w:sz w:val="22"/>
                <w:szCs w:val="22"/>
              </w:rPr>
              <w:t xml:space="preserve">9. </w:t>
            </w:r>
            <w:r w:rsidRPr="00554226">
              <w:rPr>
                <w:sz w:val="22"/>
                <w:szCs w:val="22"/>
              </w:rPr>
              <w:t xml:space="preserve"> Законодательство </w:t>
            </w:r>
            <w:r w:rsidRPr="00554226">
              <w:rPr>
                <w:sz w:val="22"/>
                <w:szCs w:val="22"/>
              </w:rPr>
              <w:tab/>
              <w:t>о противодействии монополистической деят</w:t>
            </w:r>
            <w:r>
              <w:rPr>
                <w:sz w:val="22"/>
                <w:szCs w:val="22"/>
              </w:rPr>
              <w:t>ельности и развитии конкуренции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1. </w:t>
            </w:r>
            <w:r w:rsidRPr="009C5EF5">
              <w:rPr>
                <w:color w:val="000000"/>
                <w:sz w:val="22"/>
                <w:szCs w:val="22"/>
              </w:rPr>
              <w:t>Понятие, значение и правовое обеспечение конкуренции как исходной категории в характеристике рыночной эконо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мики.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r w:rsidRPr="009C5EF5">
              <w:rPr>
                <w:color w:val="000000"/>
                <w:sz w:val="22"/>
                <w:szCs w:val="22"/>
              </w:rPr>
              <w:t>Формы недобросовестной конкуренции и ответствен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ность за нее.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3. </w:t>
            </w:r>
            <w:r w:rsidRPr="009C5EF5">
              <w:rPr>
                <w:color w:val="000000"/>
                <w:sz w:val="22"/>
                <w:szCs w:val="22"/>
              </w:rPr>
              <w:t xml:space="preserve">Понятие монополистической деятельности. </w:t>
            </w:r>
            <w:r>
              <w:rPr>
                <w:color w:val="000000"/>
                <w:sz w:val="22"/>
                <w:szCs w:val="22"/>
              </w:rPr>
              <w:t>4. </w:t>
            </w:r>
            <w:r w:rsidRPr="009C5EF5">
              <w:rPr>
                <w:color w:val="000000"/>
                <w:sz w:val="22"/>
                <w:szCs w:val="22"/>
              </w:rPr>
              <w:t>Виды моно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полистической деятельности.                              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5. </w:t>
            </w:r>
            <w:r w:rsidRPr="009C5EF5">
              <w:rPr>
                <w:color w:val="000000"/>
                <w:sz w:val="22"/>
                <w:szCs w:val="22"/>
              </w:rPr>
              <w:t>Способы антимонопольного регулирования.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6. </w:t>
            </w:r>
            <w:r w:rsidRPr="009C5EF5">
              <w:rPr>
                <w:color w:val="000000"/>
                <w:sz w:val="22"/>
                <w:szCs w:val="22"/>
              </w:rPr>
              <w:t>Виды ответственности за нарушение антимонопольного законодательства.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8, 14, 22.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6,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1, 35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242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5EF5">
              <w:rPr>
                <w:color w:val="000000"/>
                <w:sz w:val="22"/>
                <w:szCs w:val="22"/>
              </w:rPr>
              <w:t>10. Правовое регулирование рынка ценных бумаг. Правовое регулирование деятельности бирж.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tabs>
                <w:tab w:val="left" w:pos="851"/>
              </w:tabs>
              <w:ind w:firstLine="10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1. Понятие и правовые основы рынка ценных бумаг.</w:t>
            </w:r>
          </w:p>
          <w:p w:rsidR="00DE2AB4" w:rsidRPr="009C5EF5" w:rsidRDefault="00DE2AB4" w:rsidP="0077355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Виды ценных бумаг.</w:t>
            </w:r>
          </w:p>
          <w:p w:rsidR="00DE2AB4" w:rsidRPr="009C5EF5" w:rsidRDefault="00DE2AB4" w:rsidP="0077355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 Субъекты рынка ценных бумаг.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i/>
                <w:caps/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  </w:t>
            </w:r>
            <w:r w:rsidRPr="009C5EF5">
              <w:rPr>
                <w:bCs/>
                <w:caps/>
                <w:sz w:val="22"/>
                <w:szCs w:val="22"/>
              </w:rPr>
              <w:t>Э</w:t>
            </w:r>
            <w:r w:rsidRPr="009C5EF5">
              <w:rPr>
                <w:bCs/>
                <w:sz w:val="22"/>
                <w:szCs w:val="22"/>
              </w:rPr>
              <w:t>миссия эмиссионных ценных бумаг.</w:t>
            </w:r>
          </w:p>
          <w:p w:rsidR="00DE2AB4" w:rsidRPr="009C5EF5" w:rsidRDefault="00DE2AB4" w:rsidP="0077355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5. Обращение ценных бумаг.</w:t>
            </w:r>
          </w:p>
          <w:p w:rsidR="00DE2AB4" w:rsidRPr="009C5EF5" w:rsidRDefault="00DE2AB4" w:rsidP="0077355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6. Профессиональная деятельность по ценным бумагам.</w:t>
            </w:r>
          </w:p>
          <w:p w:rsidR="00DE2AB4" w:rsidRPr="009C5EF5" w:rsidRDefault="00DE2AB4" w:rsidP="00773558">
            <w:pPr>
              <w:pStyle w:val="newncpi"/>
              <w:tabs>
                <w:tab w:val="left" w:pos="851"/>
              </w:tabs>
              <w:ind w:firstLine="103"/>
              <w:rPr>
                <w:bCs/>
                <w:spacing w:val="6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7. Фондовая биржа. 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24, 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6,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4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185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 </w:t>
            </w:r>
            <w:r w:rsidRPr="009C5EF5">
              <w:rPr>
                <w:sz w:val="22"/>
                <w:szCs w:val="22"/>
              </w:rPr>
              <w:t xml:space="preserve">11. </w:t>
            </w:r>
            <w:r w:rsidRPr="00836601">
              <w:rPr>
                <w:sz w:val="22"/>
                <w:szCs w:val="22"/>
              </w:rPr>
              <w:t xml:space="preserve"> Правовое регулирование инвестиционной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1. Понятие и виды инвестиций. </w:t>
            </w:r>
          </w:p>
          <w:p w:rsidR="00DE2AB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Основные принципы осуществления инвестиций</w:t>
            </w:r>
          </w:p>
          <w:p w:rsidR="00DE2AB4" w:rsidRPr="009C5EF5" w:rsidRDefault="00DE2AB4" w:rsidP="00773558">
            <w:pPr>
              <w:tabs>
                <w:tab w:val="left" w:pos="180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3. Государственное регулирование в сфере инвестиций </w:t>
            </w:r>
            <w:r w:rsidRPr="009C5EF5">
              <w:rPr>
                <w:sz w:val="22"/>
                <w:szCs w:val="22"/>
              </w:rPr>
              <w:t xml:space="preserve"> </w:t>
            </w:r>
          </w:p>
          <w:p w:rsidR="00DE2AB4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C5EF5">
              <w:rPr>
                <w:sz w:val="22"/>
                <w:szCs w:val="22"/>
              </w:rPr>
              <w:t>. Правовое положение инвесторов</w:t>
            </w:r>
          </w:p>
          <w:p w:rsidR="00DE2AB4" w:rsidRPr="009C5EF5" w:rsidRDefault="00DE2AB4" w:rsidP="0077355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C5E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Защита инвестиций</w:t>
            </w:r>
            <w:r w:rsidRPr="009C5EF5">
              <w:rPr>
                <w:sz w:val="22"/>
                <w:szCs w:val="22"/>
              </w:rPr>
              <w:t xml:space="preserve">   </w:t>
            </w:r>
          </w:p>
          <w:p w:rsidR="00DE2AB4" w:rsidRPr="009C5EF5" w:rsidRDefault="00DE2AB4" w:rsidP="00773558">
            <w:pPr>
              <w:tabs>
                <w:tab w:val="left" w:pos="1800"/>
              </w:tabs>
              <w:ind w:firstLine="567"/>
              <w:jc w:val="both"/>
              <w:rPr>
                <w:sz w:val="22"/>
                <w:szCs w:val="22"/>
              </w:rPr>
            </w:pP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31, 35.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6,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14, 18, 29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2AB4" w:rsidRPr="009C5EF5" w:rsidRDefault="00DE2AB4" w:rsidP="00773558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proofErr w:type="gramStart"/>
            <w:r w:rsidRPr="009C5EF5">
              <w:rPr>
                <w:sz w:val="22"/>
                <w:szCs w:val="22"/>
              </w:rPr>
              <w:t>Тестирование  в</w:t>
            </w:r>
            <w:proofErr w:type="gramEnd"/>
            <w:r w:rsidRPr="009C5EF5">
              <w:rPr>
                <w:sz w:val="22"/>
                <w:szCs w:val="22"/>
              </w:rPr>
              <w:t xml:space="preserve"> онлайн  режиме.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DE2AB4" w:rsidRPr="009C5EF5" w:rsidTr="00773558">
        <w:trPr>
          <w:trHeight w:hRule="exact" w:val="342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 </w:t>
            </w:r>
            <w:r w:rsidRPr="009C5EF5">
              <w:rPr>
                <w:sz w:val="22"/>
                <w:szCs w:val="22"/>
              </w:rPr>
              <w:t>12. Правовое регулирование обеспечения качества продукции, работ, услуг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8B5057" w:rsidRDefault="00DE2AB4" w:rsidP="00773558">
            <w:pPr>
              <w:pStyle w:val="a4"/>
              <w:jc w:val="both"/>
              <w:rPr>
                <w:rFonts w:eastAsia="Times New Roman"/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1. Понятие технического нормирования и стандартизации: объекты, субъекты, принципы. </w:t>
            </w:r>
          </w:p>
          <w:p w:rsidR="00DE2AB4" w:rsidRPr="008B5057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2. Государственное регулирование в области технического </w:t>
            </w:r>
            <w:proofErr w:type="gramStart"/>
            <w:r w:rsidRPr="008B5057">
              <w:rPr>
                <w:i w:val="0"/>
                <w:iCs/>
                <w:sz w:val="22"/>
                <w:szCs w:val="22"/>
              </w:rPr>
              <w:t>нормирования  и</w:t>
            </w:r>
            <w:proofErr w:type="gramEnd"/>
            <w:r w:rsidRPr="008B5057">
              <w:rPr>
                <w:i w:val="0"/>
                <w:iCs/>
                <w:sz w:val="22"/>
                <w:szCs w:val="22"/>
              </w:rPr>
              <w:t xml:space="preserve"> стандартизации.  </w:t>
            </w:r>
          </w:p>
          <w:p w:rsidR="00DE2AB4" w:rsidRPr="008B5057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3. Технические нормативные правовые акты в области технического нормирования и стандартизации, требования, предъявляемые к ним и их применение. </w:t>
            </w:r>
          </w:p>
          <w:p w:rsidR="00DE2AB4" w:rsidRPr="008B5057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4. Понятие оценки соответствия. Цели, принципы, объекты и субъекты.  </w:t>
            </w:r>
          </w:p>
          <w:p w:rsidR="00DE2AB4" w:rsidRPr="008B5057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>5. Виды оценки соответствия.</w:t>
            </w:r>
          </w:p>
          <w:p w:rsidR="00DE2AB4" w:rsidRPr="008B5057" w:rsidRDefault="00DE2AB4" w:rsidP="00773558">
            <w:pPr>
              <w:pStyle w:val="a4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6. Государственное регулирование в области оценки соответствия. 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23, 36.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6, 12, 16,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– 2, 6, 32, 33</w:t>
            </w:r>
            <w:r w:rsidRPr="00F17470">
              <w:rPr>
                <w:sz w:val="22"/>
                <w:szCs w:val="22"/>
              </w:rPr>
              <w:t xml:space="preserve"> 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524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>Тема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5EF5">
              <w:rPr>
                <w:color w:val="000000"/>
                <w:sz w:val="22"/>
                <w:szCs w:val="22"/>
              </w:rPr>
              <w:t>13. Правовое регулирование внешнеэкономической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1. </w:t>
            </w:r>
            <w:r w:rsidRPr="009C5EF5">
              <w:rPr>
                <w:color w:val="000000"/>
                <w:sz w:val="22"/>
                <w:szCs w:val="22"/>
              </w:rPr>
              <w:t>Понятие, виды и источники правового регулирования внешнеэкономической деятельности. Права субъектов хозяйствования на осуществление внеш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r w:rsidRPr="009C5EF5">
              <w:rPr>
                <w:color w:val="000000"/>
                <w:sz w:val="22"/>
                <w:szCs w:val="22"/>
              </w:rPr>
              <w:t>Государственное регулирование внешнеэкономической дея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тельности.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</w:t>
            </w:r>
            <w:proofErr w:type="gramStart"/>
            <w:r w:rsidRPr="009C5EF5">
              <w:rPr>
                <w:color w:val="000000"/>
                <w:sz w:val="22"/>
                <w:szCs w:val="22"/>
              </w:rPr>
              <w:t>1.Тарифное</w:t>
            </w:r>
            <w:proofErr w:type="gramEnd"/>
            <w:r w:rsidRPr="009C5EF5">
              <w:rPr>
                <w:color w:val="000000"/>
                <w:sz w:val="22"/>
                <w:szCs w:val="22"/>
              </w:rPr>
              <w:t xml:space="preserve"> регулирование внешнеэкономической дея</w:t>
            </w:r>
            <w:r w:rsidRPr="009C5EF5">
              <w:rPr>
                <w:color w:val="000000"/>
                <w:sz w:val="22"/>
                <w:szCs w:val="22"/>
              </w:rPr>
              <w:softHyphen/>
              <w:t>тельности.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2.2. Нетарифное регулирование внеш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3. </w:t>
            </w:r>
            <w:r w:rsidRPr="009C5EF5">
              <w:rPr>
                <w:color w:val="000000"/>
                <w:sz w:val="22"/>
                <w:szCs w:val="22"/>
              </w:rPr>
              <w:t>Внешнеэкономическая сдел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ка как правовая форма внешнеэкономических отношений. </w:t>
            </w:r>
            <w:r>
              <w:rPr>
                <w:color w:val="000000"/>
                <w:sz w:val="22"/>
                <w:szCs w:val="22"/>
              </w:rPr>
              <w:t>4. </w:t>
            </w:r>
            <w:r w:rsidRPr="009C5EF5">
              <w:rPr>
                <w:color w:val="000000"/>
                <w:sz w:val="22"/>
                <w:szCs w:val="22"/>
              </w:rPr>
              <w:t xml:space="preserve">Понятие и виды внешнеэкономических сделок. 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5. </w:t>
            </w:r>
            <w:r w:rsidRPr="009C5EF5">
              <w:rPr>
                <w:color w:val="000000"/>
                <w:sz w:val="22"/>
                <w:szCs w:val="22"/>
              </w:rPr>
              <w:t>Разрешение споров, возникающих при осуществлении внешнеэкономической деятельности.</w:t>
            </w:r>
          </w:p>
          <w:p w:rsidR="00DE2AB4" w:rsidRPr="009C5EF5" w:rsidRDefault="00DE2AB4" w:rsidP="00773558">
            <w:p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6. </w:t>
            </w:r>
            <w:r w:rsidRPr="009C5EF5">
              <w:rPr>
                <w:color w:val="000000"/>
                <w:sz w:val="22"/>
                <w:szCs w:val="22"/>
              </w:rPr>
              <w:t>Международный ком</w:t>
            </w:r>
            <w:r w:rsidRPr="009C5EF5">
              <w:rPr>
                <w:color w:val="000000"/>
                <w:sz w:val="22"/>
                <w:szCs w:val="22"/>
              </w:rPr>
              <w:softHyphen/>
              <w:t>мерческий арбитраж и его виды.</w:t>
            </w:r>
          </w:p>
          <w:p w:rsidR="00DE2AB4" w:rsidRPr="009C5EF5" w:rsidRDefault="00DE2AB4" w:rsidP="00773558">
            <w:pPr>
              <w:ind w:left="1212" w:hanging="820"/>
              <w:rPr>
                <w:b/>
                <w:sz w:val="22"/>
                <w:szCs w:val="22"/>
              </w:rPr>
            </w:pPr>
          </w:p>
          <w:p w:rsidR="00DE2AB4" w:rsidRPr="009C5EF5" w:rsidRDefault="00DE2AB4" w:rsidP="0077355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C5EF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DE2AB4" w:rsidRPr="009C5EF5" w:rsidRDefault="00DE2AB4" w:rsidP="007735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– 1, 2, 4, 6, 14, 19, 29, 35.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 xml:space="preserve">. – 3, 7, 12, 16, 18, </w:t>
            </w:r>
            <w:proofErr w:type="gramStart"/>
            <w:r>
              <w:rPr>
                <w:sz w:val="22"/>
                <w:szCs w:val="22"/>
              </w:rPr>
              <w:t>21,  23</w:t>
            </w:r>
            <w:proofErr w:type="gramEnd"/>
            <w:r>
              <w:rPr>
                <w:sz w:val="22"/>
                <w:szCs w:val="22"/>
              </w:rPr>
              <w:t>-27.</w:t>
            </w:r>
          </w:p>
          <w:p w:rsidR="00DE2AB4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Доп. – 2, 18, </w:t>
            </w:r>
            <w:r w:rsidRPr="00F17470">
              <w:rPr>
                <w:sz w:val="22"/>
                <w:szCs w:val="22"/>
              </w:rPr>
              <w:t>и др.</w:t>
            </w:r>
          </w:p>
          <w:p w:rsidR="00DE2AB4" w:rsidRPr="009C5EF5" w:rsidRDefault="00DE2AB4" w:rsidP="007735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ЭУМК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DE2AB4" w:rsidRPr="009C5EF5" w:rsidTr="00773558">
        <w:trPr>
          <w:trHeight w:hRule="exact" w:val="431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C5EF5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spacing w:before="326"/>
              <w:ind w:left="5" w:hanging="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2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B4" w:rsidRPr="009C5EF5" w:rsidRDefault="00DE2AB4" w:rsidP="0077355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2AB4" w:rsidRDefault="00DE2AB4" w:rsidP="00DE2AB4">
      <w:pPr>
        <w:jc w:val="center"/>
        <w:rPr>
          <w:b/>
          <w:bCs/>
          <w:spacing w:val="-3"/>
          <w:sz w:val="32"/>
          <w:szCs w:val="32"/>
        </w:rPr>
      </w:pPr>
    </w:p>
    <w:p w:rsidR="00DE2AB4" w:rsidRPr="00F93A52" w:rsidRDefault="00DE2AB4" w:rsidP="00DE2AB4">
      <w:pPr>
        <w:pStyle w:val="a6"/>
        <w:jc w:val="both"/>
        <w:rPr>
          <w:b/>
          <w:bCs/>
          <w:iCs/>
          <w:sz w:val="24"/>
          <w:szCs w:val="24"/>
        </w:rPr>
      </w:pPr>
      <w:r w:rsidRPr="00F93A52">
        <w:rPr>
          <w:b/>
          <w:bCs/>
          <w:iCs/>
          <w:sz w:val="24"/>
          <w:szCs w:val="24"/>
        </w:rPr>
        <w:t>5. УЧЕБНО-МЕТОДИЧЕСКИЕ МАТЕРИАЛЫ К ПРАКТИЧЕСКИМ (СЕМИНАРСКИМ) ЗАНЯТИЯМ СЛУШАТЕЛЕЙ ЗАОЧНОЙ И ДИСТАНЦИОННОЙ ФОРМЫ ПОЛУЧЕНИЯ ОБРАЗОВАНИЯ</w:t>
      </w:r>
    </w:p>
    <w:p w:rsidR="00DE2AB4" w:rsidRDefault="00DE2AB4" w:rsidP="00DE2AB4">
      <w:pPr>
        <w:ind w:firstLine="360"/>
        <w:jc w:val="both"/>
        <w:rPr>
          <w:bCs/>
          <w:sz w:val="24"/>
          <w:szCs w:val="24"/>
        </w:rPr>
      </w:pPr>
    </w:p>
    <w:p w:rsidR="00DE2AB4" w:rsidRPr="001C2095" w:rsidRDefault="00DE2AB4" w:rsidP="00DE2AB4">
      <w:pPr>
        <w:ind w:firstLine="360"/>
        <w:jc w:val="both"/>
        <w:rPr>
          <w:b/>
          <w:color w:val="000000"/>
          <w:sz w:val="24"/>
          <w:szCs w:val="24"/>
        </w:rPr>
      </w:pPr>
      <w:r w:rsidRPr="001C2095">
        <w:rPr>
          <w:bCs/>
          <w:sz w:val="24"/>
          <w:szCs w:val="24"/>
        </w:rPr>
        <w:t xml:space="preserve">Т е </w:t>
      </w:r>
      <w:proofErr w:type="gramStart"/>
      <w:r w:rsidRPr="001C2095">
        <w:rPr>
          <w:bCs/>
          <w:sz w:val="24"/>
          <w:szCs w:val="24"/>
        </w:rPr>
        <w:t>м</w:t>
      </w:r>
      <w:proofErr w:type="gramEnd"/>
      <w:r w:rsidRPr="001C2095">
        <w:rPr>
          <w:bCs/>
          <w:sz w:val="24"/>
          <w:szCs w:val="24"/>
        </w:rPr>
        <w:t xml:space="preserve"> а 5</w:t>
      </w:r>
      <w:r w:rsidRPr="001C2095">
        <w:rPr>
          <w:bCs/>
          <w:color w:val="000000"/>
          <w:sz w:val="24"/>
          <w:szCs w:val="24"/>
        </w:rPr>
        <w:t>.</w:t>
      </w:r>
      <w:r w:rsidRPr="001C2095">
        <w:rPr>
          <w:color w:val="000000"/>
          <w:sz w:val="24"/>
          <w:szCs w:val="24"/>
        </w:rPr>
        <w:t xml:space="preserve"> </w:t>
      </w:r>
      <w:r w:rsidRPr="001C2095">
        <w:rPr>
          <w:b/>
          <w:color w:val="000000"/>
          <w:sz w:val="24"/>
          <w:szCs w:val="24"/>
        </w:rPr>
        <w:t>Правовое регулирование неплатежеспособности</w:t>
      </w:r>
    </w:p>
    <w:p w:rsidR="00DE2AB4" w:rsidRDefault="00DE2AB4" w:rsidP="00DE2AB4">
      <w:pPr>
        <w:ind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Вопросы: 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17F8">
        <w:rPr>
          <w:color w:val="000000"/>
          <w:sz w:val="22"/>
          <w:szCs w:val="22"/>
        </w:rPr>
        <w:t>1. Понятие неплатежеспособности, несостоятельности и банкротства.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>2. Предупреждение несостоятельности и банкротства. Досудебное оздоровление.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 xml:space="preserve">3. Требования к лицам, имеющим право на осуществление деятельности управляющего. 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 xml:space="preserve">4. Порядок созыва и проведения собрания кредиторов. Требования кредиторов.  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>5. Процедуры при рассмотрении дела о несостоятельности или банкротстве.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>5.1 Защитный период.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>5.2 Конкурсное производство.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 xml:space="preserve">5.3 Санация. 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 xml:space="preserve">5.4 Мировое соглашение. 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  <w:shd w:val="clear" w:color="auto" w:fill="FFFFFF"/>
        </w:rPr>
      </w:pPr>
      <w:r w:rsidRPr="005C17F8">
        <w:rPr>
          <w:bCs/>
          <w:sz w:val="22"/>
          <w:szCs w:val="22"/>
          <w:shd w:val="clear" w:color="auto" w:fill="FFFFFF"/>
        </w:rPr>
        <w:t>5.</w:t>
      </w:r>
      <w:proofErr w:type="gramStart"/>
      <w:r w:rsidRPr="005C17F8">
        <w:rPr>
          <w:bCs/>
          <w:sz w:val="22"/>
          <w:szCs w:val="22"/>
          <w:shd w:val="clear" w:color="auto" w:fill="FFFFFF"/>
        </w:rPr>
        <w:t>5.Ликвидационное</w:t>
      </w:r>
      <w:proofErr w:type="gramEnd"/>
      <w:r w:rsidRPr="005C17F8">
        <w:rPr>
          <w:bCs/>
          <w:sz w:val="22"/>
          <w:szCs w:val="22"/>
          <w:shd w:val="clear" w:color="auto" w:fill="FFFFFF"/>
        </w:rPr>
        <w:t xml:space="preserve"> производство.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17F8">
        <w:rPr>
          <w:bCs/>
          <w:sz w:val="22"/>
          <w:szCs w:val="22"/>
          <w:shd w:val="clear" w:color="auto" w:fill="FFFFFF"/>
        </w:rPr>
        <w:t>6.</w:t>
      </w:r>
      <w:r w:rsidRPr="005C17F8">
        <w:rPr>
          <w:b/>
          <w:bCs/>
          <w:color w:val="212529"/>
          <w:sz w:val="22"/>
          <w:szCs w:val="22"/>
          <w:shd w:val="clear" w:color="auto" w:fill="FFFFFF"/>
        </w:rPr>
        <w:t xml:space="preserve"> </w:t>
      </w:r>
      <w:r w:rsidRPr="005C17F8">
        <w:rPr>
          <w:bCs/>
          <w:sz w:val="22"/>
          <w:szCs w:val="22"/>
          <w:shd w:val="clear" w:color="auto" w:fill="FFFFFF"/>
        </w:rPr>
        <w:t xml:space="preserve"> </w:t>
      </w:r>
      <w:r w:rsidRPr="005C17F8">
        <w:rPr>
          <w:color w:val="000000"/>
          <w:sz w:val="22"/>
          <w:szCs w:val="22"/>
        </w:rPr>
        <w:t>Особенности банкротства индивидуального предпринимателя.</w:t>
      </w:r>
    </w:p>
    <w:p w:rsidR="00DE2AB4" w:rsidRPr="005C17F8" w:rsidRDefault="00DE2AB4" w:rsidP="00DE2A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17F8">
        <w:rPr>
          <w:color w:val="000000"/>
          <w:sz w:val="22"/>
          <w:szCs w:val="22"/>
        </w:rPr>
        <w:t>7. Банкротство в упрощенном порядке.</w:t>
      </w:r>
    </w:p>
    <w:p w:rsidR="00DE2AB4" w:rsidRPr="002035CF" w:rsidRDefault="00DE2AB4" w:rsidP="00DE2AB4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 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Основная: </w:t>
      </w:r>
      <w:r>
        <w:rPr>
          <w:sz w:val="22"/>
          <w:szCs w:val="22"/>
        </w:rPr>
        <w:t>3, 7, 12, 16, 21-27</w:t>
      </w:r>
      <w:r w:rsidRPr="002035CF">
        <w:rPr>
          <w:sz w:val="22"/>
          <w:szCs w:val="22"/>
        </w:rPr>
        <w:t xml:space="preserve"> 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Дополнительная: </w:t>
      </w:r>
      <w:r>
        <w:rPr>
          <w:sz w:val="22"/>
          <w:szCs w:val="22"/>
        </w:rPr>
        <w:t>23, 25</w:t>
      </w:r>
      <w:r w:rsidRPr="00F17470">
        <w:rPr>
          <w:sz w:val="22"/>
          <w:szCs w:val="22"/>
        </w:rPr>
        <w:t xml:space="preserve"> </w:t>
      </w:r>
      <w:r w:rsidRPr="002035CF">
        <w:rPr>
          <w:sz w:val="22"/>
          <w:szCs w:val="22"/>
        </w:rPr>
        <w:t>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акты: </w:t>
      </w:r>
      <w:r>
        <w:rPr>
          <w:sz w:val="22"/>
          <w:szCs w:val="22"/>
        </w:rPr>
        <w:t>1, 2, 3, 34, 38</w:t>
      </w:r>
      <w:r w:rsidRPr="002035CF">
        <w:rPr>
          <w:sz w:val="22"/>
          <w:szCs w:val="22"/>
        </w:rPr>
        <w:t xml:space="preserve"> и др.      </w:t>
      </w:r>
    </w:p>
    <w:p w:rsidR="00DE2AB4" w:rsidRDefault="00DE2AB4" w:rsidP="00DE2AB4">
      <w:pPr>
        <w:ind w:firstLine="360"/>
        <w:jc w:val="both"/>
        <w:rPr>
          <w:bCs/>
          <w:sz w:val="24"/>
          <w:szCs w:val="24"/>
        </w:rPr>
      </w:pPr>
    </w:p>
    <w:p w:rsidR="00DE2AB4" w:rsidRPr="00C14C39" w:rsidRDefault="00DE2AB4" w:rsidP="00DE2AB4">
      <w:pPr>
        <w:ind w:firstLine="360"/>
        <w:jc w:val="both"/>
        <w:rPr>
          <w:b/>
          <w:bCs/>
          <w:color w:val="000000"/>
          <w:sz w:val="22"/>
          <w:szCs w:val="22"/>
        </w:rPr>
      </w:pPr>
      <w:r w:rsidRPr="00CC238B">
        <w:rPr>
          <w:bCs/>
          <w:sz w:val="24"/>
          <w:szCs w:val="24"/>
        </w:rPr>
        <w:t xml:space="preserve">Т е </w:t>
      </w:r>
      <w:proofErr w:type="gramStart"/>
      <w:r w:rsidRPr="00CC238B">
        <w:rPr>
          <w:bCs/>
          <w:sz w:val="24"/>
          <w:szCs w:val="24"/>
        </w:rPr>
        <w:t>м</w:t>
      </w:r>
      <w:proofErr w:type="gramEnd"/>
      <w:r w:rsidRPr="00CC238B">
        <w:rPr>
          <w:bCs/>
          <w:sz w:val="24"/>
          <w:szCs w:val="24"/>
        </w:rPr>
        <w:t xml:space="preserve"> а </w:t>
      </w:r>
      <w:r w:rsidRPr="00CC238B">
        <w:rPr>
          <w:bCs/>
          <w:color w:val="000000"/>
          <w:sz w:val="22"/>
          <w:szCs w:val="22"/>
        </w:rPr>
        <w:t>7.</w:t>
      </w:r>
      <w:r w:rsidRPr="00C14C39">
        <w:rPr>
          <w:b/>
          <w:bCs/>
          <w:color w:val="000000"/>
          <w:sz w:val="22"/>
          <w:szCs w:val="22"/>
        </w:rPr>
        <w:t xml:space="preserve"> Договор в хозяйственных </w:t>
      </w:r>
      <w:r>
        <w:rPr>
          <w:b/>
          <w:bCs/>
          <w:color w:val="000000"/>
          <w:sz w:val="22"/>
          <w:szCs w:val="22"/>
        </w:rPr>
        <w:t>право</w:t>
      </w:r>
      <w:r w:rsidRPr="00C14C39">
        <w:rPr>
          <w:b/>
          <w:bCs/>
          <w:color w:val="000000"/>
          <w:sz w:val="22"/>
          <w:szCs w:val="22"/>
        </w:rPr>
        <w:t>отношениях</w:t>
      </w:r>
    </w:p>
    <w:p w:rsidR="00DE2AB4" w:rsidRPr="002035CF" w:rsidRDefault="00DE2AB4" w:rsidP="00DE2AB4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C5EF5">
        <w:rPr>
          <w:color w:val="000000"/>
          <w:sz w:val="22"/>
          <w:szCs w:val="22"/>
        </w:rPr>
        <w:t xml:space="preserve">1. Понятие хозяйственного договора. Функции договора в сфере хозяйственной деятельности. 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2. Система хозяйственных договоров.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3. Порядок заключения договора. Разрешение раз</w:t>
      </w:r>
      <w:r w:rsidRPr="009C5EF5">
        <w:rPr>
          <w:color w:val="000000"/>
          <w:sz w:val="22"/>
          <w:szCs w:val="22"/>
        </w:rPr>
        <w:softHyphen/>
        <w:t>ногласий, возникающих при заключении хозяйственного до</w:t>
      </w:r>
      <w:r w:rsidRPr="009C5EF5">
        <w:rPr>
          <w:color w:val="000000"/>
          <w:sz w:val="22"/>
          <w:szCs w:val="22"/>
        </w:rPr>
        <w:softHyphen/>
        <w:t xml:space="preserve">говора. 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 xml:space="preserve">4. Заключение договора в обязательном порядке. 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5. Спо</w:t>
      </w:r>
      <w:r w:rsidRPr="009C5EF5">
        <w:rPr>
          <w:color w:val="000000"/>
          <w:sz w:val="22"/>
          <w:szCs w:val="22"/>
        </w:rPr>
        <w:softHyphen/>
        <w:t xml:space="preserve">собы заключения хозяйственных договоров. 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lastRenderedPageBreak/>
        <w:t xml:space="preserve">6. Содержание хозяйственных договоров. Существенные, обычные и </w:t>
      </w:r>
      <w:r>
        <w:rPr>
          <w:color w:val="000000"/>
          <w:sz w:val="22"/>
          <w:szCs w:val="22"/>
        </w:rPr>
        <w:t>«</w:t>
      </w:r>
      <w:r w:rsidRPr="009C5EF5">
        <w:rPr>
          <w:color w:val="000000"/>
          <w:sz w:val="22"/>
          <w:szCs w:val="22"/>
        </w:rPr>
        <w:t>случайные</w:t>
      </w:r>
      <w:r>
        <w:rPr>
          <w:color w:val="000000"/>
          <w:sz w:val="22"/>
          <w:szCs w:val="22"/>
        </w:rPr>
        <w:t>»</w:t>
      </w:r>
      <w:r w:rsidRPr="009C5EF5">
        <w:rPr>
          <w:color w:val="000000"/>
          <w:sz w:val="22"/>
          <w:szCs w:val="22"/>
        </w:rPr>
        <w:t xml:space="preserve"> условия договора.</w:t>
      </w:r>
    </w:p>
    <w:p w:rsidR="00DE2AB4" w:rsidRPr="009C5EF5" w:rsidRDefault="00DE2AB4" w:rsidP="00DE2AB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5EF5">
        <w:rPr>
          <w:color w:val="000000"/>
          <w:sz w:val="22"/>
          <w:szCs w:val="22"/>
        </w:rPr>
        <w:t>7. Основания и порядок изменения и расторжения хозяй</w:t>
      </w:r>
      <w:r w:rsidRPr="009C5EF5">
        <w:rPr>
          <w:color w:val="000000"/>
          <w:sz w:val="22"/>
          <w:szCs w:val="22"/>
        </w:rPr>
        <w:softHyphen/>
        <w:t xml:space="preserve">ственного договора. </w:t>
      </w:r>
    </w:p>
    <w:p w:rsidR="00DE2AB4" w:rsidRPr="002035CF" w:rsidRDefault="00DE2AB4" w:rsidP="00DE2AB4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 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proofErr w:type="gramStart"/>
      <w:r w:rsidRPr="002035CF">
        <w:rPr>
          <w:b/>
          <w:sz w:val="22"/>
          <w:szCs w:val="22"/>
        </w:rPr>
        <w:t>Основная :</w:t>
      </w:r>
      <w:proofErr w:type="gramEnd"/>
      <w:r w:rsidRPr="002035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3, 6, 12, 15, 16, 21, 23-27 </w:t>
      </w:r>
      <w:r w:rsidRPr="002035CF">
        <w:rPr>
          <w:sz w:val="22"/>
          <w:szCs w:val="22"/>
        </w:rPr>
        <w:t>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proofErr w:type="gramStart"/>
      <w:r w:rsidRPr="002035CF">
        <w:rPr>
          <w:b/>
          <w:sz w:val="22"/>
          <w:szCs w:val="22"/>
        </w:rPr>
        <w:t>Дополнительная :</w:t>
      </w:r>
      <w:proofErr w:type="gramEnd"/>
      <w:r w:rsidRPr="002035C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2, 37</w:t>
      </w:r>
      <w:r w:rsidRPr="00F17470">
        <w:rPr>
          <w:sz w:val="22"/>
          <w:szCs w:val="22"/>
        </w:rPr>
        <w:t xml:space="preserve"> </w:t>
      </w:r>
      <w:r w:rsidRPr="002035CF">
        <w:rPr>
          <w:sz w:val="22"/>
          <w:szCs w:val="22"/>
        </w:rPr>
        <w:t>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</w:t>
      </w:r>
      <w:proofErr w:type="gramStart"/>
      <w:r w:rsidRPr="002035CF">
        <w:rPr>
          <w:b/>
          <w:sz w:val="22"/>
          <w:szCs w:val="22"/>
        </w:rPr>
        <w:t>акты :</w:t>
      </w:r>
      <w:proofErr w:type="gramEnd"/>
      <w:r w:rsidRPr="002035CF"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1, 2, 19 </w:t>
      </w:r>
      <w:r w:rsidRPr="002035CF">
        <w:rPr>
          <w:sz w:val="22"/>
          <w:szCs w:val="22"/>
        </w:rPr>
        <w:t xml:space="preserve">и др.      </w:t>
      </w:r>
    </w:p>
    <w:p w:rsidR="00DE2AB4" w:rsidRDefault="00DE2AB4" w:rsidP="00DE2AB4">
      <w:pPr>
        <w:pStyle w:val="a4"/>
        <w:ind w:firstLine="357"/>
        <w:jc w:val="both"/>
        <w:rPr>
          <w:i w:val="0"/>
          <w:szCs w:val="24"/>
        </w:rPr>
      </w:pPr>
    </w:p>
    <w:p w:rsidR="00DE2AB4" w:rsidRPr="002019B8" w:rsidRDefault="00DE2AB4" w:rsidP="00DE2AB4">
      <w:pPr>
        <w:pStyle w:val="a4"/>
        <w:ind w:firstLine="357"/>
        <w:jc w:val="both"/>
        <w:rPr>
          <w:b/>
          <w:bCs/>
          <w:i w:val="0"/>
          <w:iCs/>
          <w:sz w:val="28"/>
          <w:szCs w:val="28"/>
        </w:rPr>
      </w:pPr>
      <w:r w:rsidRPr="00CC238B">
        <w:rPr>
          <w:i w:val="0"/>
          <w:szCs w:val="24"/>
        </w:rPr>
        <w:t xml:space="preserve">Т е </w:t>
      </w:r>
      <w:proofErr w:type="gramStart"/>
      <w:r w:rsidRPr="00CC238B">
        <w:rPr>
          <w:i w:val="0"/>
          <w:szCs w:val="24"/>
        </w:rPr>
        <w:t>м</w:t>
      </w:r>
      <w:proofErr w:type="gramEnd"/>
      <w:r w:rsidRPr="00CC238B">
        <w:rPr>
          <w:i w:val="0"/>
          <w:szCs w:val="24"/>
        </w:rPr>
        <w:t xml:space="preserve"> а 8.</w:t>
      </w:r>
      <w:r w:rsidRPr="002035CF">
        <w:rPr>
          <w:b/>
          <w:i w:val="0"/>
          <w:szCs w:val="24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9C5EF5">
        <w:rPr>
          <w:color w:val="000000"/>
          <w:sz w:val="22"/>
          <w:szCs w:val="22"/>
        </w:rPr>
        <w:t xml:space="preserve"> </w:t>
      </w:r>
      <w:r w:rsidRPr="002019B8">
        <w:rPr>
          <w:b/>
          <w:bCs/>
          <w:i w:val="0"/>
          <w:iCs/>
          <w:color w:val="000000"/>
          <w:szCs w:val="24"/>
        </w:rPr>
        <w:t xml:space="preserve">Ответственность (санкции) в хозяйственных </w:t>
      </w:r>
      <w:r>
        <w:rPr>
          <w:b/>
          <w:bCs/>
          <w:i w:val="0"/>
          <w:iCs/>
          <w:color w:val="000000"/>
          <w:szCs w:val="24"/>
        </w:rPr>
        <w:t>право</w:t>
      </w:r>
      <w:r w:rsidRPr="002019B8">
        <w:rPr>
          <w:b/>
          <w:bCs/>
          <w:i w:val="0"/>
          <w:iCs/>
          <w:color w:val="000000"/>
          <w:szCs w:val="24"/>
        </w:rPr>
        <w:t>отношениях</w:t>
      </w:r>
      <w:r w:rsidRPr="002019B8">
        <w:rPr>
          <w:b/>
          <w:bCs/>
          <w:i w:val="0"/>
          <w:iCs/>
          <w:sz w:val="28"/>
          <w:szCs w:val="28"/>
        </w:rPr>
        <w:t xml:space="preserve"> </w:t>
      </w:r>
    </w:p>
    <w:p w:rsidR="00DE2AB4" w:rsidRPr="00E423A3" w:rsidRDefault="00DE2AB4" w:rsidP="00DE2AB4">
      <w:pPr>
        <w:pStyle w:val="a4"/>
        <w:ind w:firstLine="360"/>
        <w:rPr>
          <w:b/>
          <w:bCs/>
          <w:i w:val="0"/>
          <w:iCs/>
          <w:szCs w:val="24"/>
        </w:rPr>
      </w:pPr>
      <w:r w:rsidRPr="00E423A3">
        <w:rPr>
          <w:b/>
          <w:bCs/>
          <w:i w:val="0"/>
          <w:iCs/>
          <w:szCs w:val="24"/>
        </w:rPr>
        <w:t>Вопросы</w:t>
      </w:r>
    </w:p>
    <w:p w:rsidR="00DE2AB4" w:rsidRPr="001C2095" w:rsidRDefault="00DE2AB4" w:rsidP="00DE2AB4">
      <w:pPr>
        <w:jc w:val="both"/>
        <w:rPr>
          <w:rFonts w:eastAsiaTheme="minorHAnsi"/>
          <w:sz w:val="22"/>
          <w:szCs w:val="22"/>
          <w:lang w:eastAsia="en-US"/>
        </w:rPr>
      </w:pPr>
      <w:r w:rsidRPr="001C2095">
        <w:rPr>
          <w:sz w:val="22"/>
          <w:szCs w:val="22"/>
        </w:rPr>
        <w:t>1. Понятие и виды ответственности в хозяйственных отношениях.</w:t>
      </w:r>
    </w:p>
    <w:p w:rsidR="00DE2AB4" w:rsidRPr="001C2095" w:rsidRDefault="00DE2AB4" w:rsidP="00DE2AB4">
      <w:pPr>
        <w:jc w:val="both"/>
        <w:rPr>
          <w:sz w:val="22"/>
          <w:szCs w:val="22"/>
        </w:rPr>
      </w:pPr>
      <w:r w:rsidRPr="001C2095">
        <w:rPr>
          <w:sz w:val="22"/>
          <w:szCs w:val="22"/>
        </w:rPr>
        <w:t>1.1 Правовая характеристика уголовной ответственности.</w:t>
      </w:r>
    </w:p>
    <w:p w:rsidR="00DE2AB4" w:rsidRPr="001C2095" w:rsidRDefault="00DE2AB4" w:rsidP="00DE2AB4">
      <w:pPr>
        <w:rPr>
          <w:sz w:val="22"/>
          <w:szCs w:val="22"/>
        </w:rPr>
      </w:pPr>
      <w:r w:rsidRPr="001C2095">
        <w:rPr>
          <w:sz w:val="22"/>
          <w:szCs w:val="22"/>
        </w:rPr>
        <w:t>1.2 Правовая характеристика административной ответственности.</w:t>
      </w:r>
    </w:p>
    <w:p w:rsidR="00DE2AB4" w:rsidRPr="001C2095" w:rsidRDefault="00DE2AB4" w:rsidP="00DE2AB4">
      <w:pPr>
        <w:rPr>
          <w:sz w:val="22"/>
          <w:szCs w:val="22"/>
        </w:rPr>
      </w:pPr>
      <w:r w:rsidRPr="001C2095">
        <w:rPr>
          <w:sz w:val="22"/>
          <w:szCs w:val="22"/>
        </w:rPr>
        <w:t>1.3 Правовая характеристика гражданско-правовой ответственности.</w:t>
      </w:r>
    </w:p>
    <w:p w:rsidR="00DE2AB4" w:rsidRPr="001C2095" w:rsidRDefault="00DE2AB4" w:rsidP="00DE2AB4">
      <w:pPr>
        <w:jc w:val="both"/>
        <w:rPr>
          <w:sz w:val="22"/>
          <w:szCs w:val="22"/>
        </w:rPr>
      </w:pPr>
      <w:r w:rsidRPr="001C2095">
        <w:rPr>
          <w:sz w:val="22"/>
          <w:szCs w:val="22"/>
        </w:rPr>
        <w:t xml:space="preserve">2. Понятие и виды санкций в хозяйственных отношениях. </w:t>
      </w:r>
    </w:p>
    <w:p w:rsidR="00DE2AB4" w:rsidRPr="001C2095" w:rsidRDefault="00DE2AB4" w:rsidP="00DE2AB4">
      <w:pPr>
        <w:jc w:val="both"/>
        <w:rPr>
          <w:sz w:val="22"/>
          <w:szCs w:val="22"/>
        </w:rPr>
      </w:pPr>
      <w:r w:rsidRPr="001C2095">
        <w:rPr>
          <w:sz w:val="22"/>
          <w:szCs w:val="22"/>
        </w:rPr>
        <w:t>3. Формы имущественных санкций.</w:t>
      </w:r>
    </w:p>
    <w:p w:rsidR="00DE2AB4" w:rsidRPr="001C2095" w:rsidRDefault="00DE2AB4" w:rsidP="00DE2AB4">
      <w:pPr>
        <w:rPr>
          <w:sz w:val="22"/>
          <w:szCs w:val="22"/>
        </w:rPr>
      </w:pPr>
      <w:r w:rsidRPr="001C2095">
        <w:rPr>
          <w:sz w:val="22"/>
          <w:szCs w:val="22"/>
        </w:rPr>
        <w:t>3.1 Взыскание убытков.</w:t>
      </w:r>
    </w:p>
    <w:p w:rsidR="00DE2AB4" w:rsidRPr="001C2095" w:rsidRDefault="00DE2AB4" w:rsidP="00DE2AB4">
      <w:pPr>
        <w:rPr>
          <w:sz w:val="22"/>
          <w:szCs w:val="22"/>
        </w:rPr>
      </w:pPr>
      <w:r w:rsidRPr="001C2095">
        <w:rPr>
          <w:sz w:val="22"/>
          <w:szCs w:val="22"/>
        </w:rPr>
        <w:t>3.2 Уплата неустойки.</w:t>
      </w:r>
    </w:p>
    <w:p w:rsidR="00DE2AB4" w:rsidRPr="001C2095" w:rsidRDefault="00DE2AB4" w:rsidP="00DE2AB4">
      <w:pPr>
        <w:jc w:val="both"/>
        <w:rPr>
          <w:sz w:val="22"/>
          <w:szCs w:val="22"/>
        </w:rPr>
      </w:pPr>
      <w:r w:rsidRPr="001C2095">
        <w:rPr>
          <w:sz w:val="22"/>
          <w:szCs w:val="22"/>
        </w:rPr>
        <w:t>4. Меры оперативного воздействия, применяемые в хозяйственных отношениях.</w:t>
      </w:r>
    </w:p>
    <w:p w:rsidR="00DE2AB4" w:rsidRPr="002035CF" w:rsidRDefault="00DE2AB4" w:rsidP="00DE2AB4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литература: 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Основная: </w:t>
      </w:r>
      <w:r>
        <w:rPr>
          <w:sz w:val="22"/>
          <w:szCs w:val="22"/>
        </w:rPr>
        <w:t>3, 7, 12, 16, 17, 21, 23-27</w:t>
      </w:r>
      <w:r w:rsidRPr="002035CF">
        <w:rPr>
          <w:sz w:val="22"/>
          <w:szCs w:val="22"/>
        </w:rPr>
        <w:t xml:space="preserve"> 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Дополнительная: </w:t>
      </w:r>
      <w:r w:rsidRPr="002035CF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35CF">
        <w:rPr>
          <w:sz w:val="22"/>
          <w:szCs w:val="22"/>
        </w:rPr>
        <w:t xml:space="preserve"> и др.</w:t>
      </w:r>
    </w:p>
    <w:p w:rsidR="00DE2AB4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акты: </w:t>
      </w:r>
      <w:r>
        <w:rPr>
          <w:sz w:val="22"/>
          <w:szCs w:val="22"/>
        </w:rPr>
        <w:t>1, 2, 14, 17, 22, 36</w:t>
      </w:r>
      <w:r w:rsidRPr="002035CF">
        <w:rPr>
          <w:sz w:val="22"/>
          <w:szCs w:val="22"/>
        </w:rPr>
        <w:t xml:space="preserve"> и др.     </w:t>
      </w:r>
    </w:p>
    <w:p w:rsidR="00DE2AB4" w:rsidRDefault="00DE2AB4" w:rsidP="00DE2AB4">
      <w:pPr>
        <w:ind w:firstLine="360"/>
        <w:rPr>
          <w:sz w:val="22"/>
          <w:szCs w:val="22"/>
        </w:rPr>
      </w:pPr>
    </w:p>
    <w:p w:rsidR="00DE2AB4" w:rsidRPr="001C2095" w:rsidRDefault="00DE2AB4" w:rsidP="00DE2AB4">
      <w:pPr>
        <w:ind w:firstLine="360"/>
        <w:jc w:val="both"/>
        <w:rPr>
          <w:b/>
          <w:sz w:val="24"/>
          <w:szCs w:val="24"/>
        </w:rPr>
      </w:pPr>
      <w:r w:rsidRPr="001C2095">
        <w:rPr>
          <w:sz w:val="24"/>
          <w:szCs w:val="24"/>
        </w:rPr>
        <w:t xml:space="preserve">Т е </w:t>
      </w:r>
      <w:proofErr w:type="gramStart"/>
      <w:r w:rsidRPr="001C2095">
        <w:rPr>
          <w:sz w:val="24"/>
          <w:szCs w:val="24"/>
        </w:rPr>
        <w:t>м</w:t>
      </w:r>
      <w:proofErr w:type="gramEnd"/>
      <w:r w:rsidRPr="001C2095">
        <w:rPr>
          <w:sz w:val="24"/>
          <w:szCs w:val="24"/>
        </w:rPr>
        <w:t xml:space="preserve"> а 9</w:t>
      </w:r>
      <w:r w:rsidRPr="001C2095">
        <w:rPr>
          <w:color w:val="000000"/>
          <w:sz w:val="24"/>
          <w:szCs w:val="24"/>
        </w:rPr>
        <w:t xml:space="preserve">. </w:t>
      </w:r>
      <w:r w:rsidRPr="001C2095">
        <w:rPr>
          <w:b/>
          <w:sz w:val="24"/>
          <w:szCs w:val="24"/>
        </w:rPr>
        <w:t>Законодательство о противодействии монополистической деятельности и развитии конкуренции</w:t>
      </w:r>
    </w:p>
    <w:p w:rsidR="00DE2AB4" w:rsidRPr="001C2095" w:rsidRDefault="00DE2AB4" w:rsidP="00DE2AB4">
      <w:pPr>
        <w:ind w:firstLine="360"/>
        <w:rPr>
          <w:b/>
          <w:sz w:val="24"/>
          <w:szCs w:val="24"/>
        </w:rPr>
      </w:pPr>
      <w:r w:rsidRPr="001C2095">
        <w:rPr>
          <w:b/>
          <w:sz w:val="24"/>
          <w:szCs w:val="24"/>
        </w:rPr>
        <w:t>Вопросы</w:t>
      </w:r>
      <w:r>
        <w:rPr>
          <w:b/>
          <w:sz w:val="24"/>
          <w:szCs w:val="24"/>
        </w:rPr>
        <w:t>: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1. </w:t>
      </w:r>
      <w:r w:rsidRPr="009C5EF5">
        <w:rPr>
          <w:color w:val="000000"/>
          <w:sz w:val="22"/>
          <w:szCs w:val="22"/>
        </w:rPr>
        <w:t>Понятие, значение и правовое обеспечение конкуренции как исходной категории в характеристике рыночной эконо</w:t>
      </w:r>
      <w:r w:rsidRPr="009C5EF5">
        <w:rPr>
          <w:color w:val="000000"/>
          <w:sz w:val="22"/>
          <w:szCs w:val="22"/>
        </w:rPr>
        <w:softHyphen/>
        <w:t xml:space="preserve">мики.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2. </w:t>
      </w:r>
      <w:r w:rsidRPr="009C5EF5">
        <w:rPr>
          <w:color w:val="000000"/>
          <w:sz w:val="22"/>
          <w:szCs w:val="22"/>
        </w:rPr>
        <w:t>Формы недобросовестной конкуренции и ответствен</w:t>
      </w:r>
      <w:r w:rsidRPr="009C5EF5">
        <w:rPr>
          <w:color w:val="000000"/>
          <w:sz w:val="22"/>
          <w:szCs w:val="22"/>
        </w:rPr>
        <w:softHyphen/>
        <w:t xml:space="preserve">ность за нее.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</w:t>
      </w:r>
      <w:r w:rsidRPr="009C5EF5">
        <w:rPr>
          <w:color w:val="000000"/>
          <w:sz w:val="22"/>
          <w:szCs w:val="22"/>
        </w:rPr>
        <w:t xml:space="preserve">Понятие монополистической деятельности. </w:t>
      </w:r>
      <w:r>
        <w:rPr>
          <w:color w:val="000000"/>
          <w:sz w:val="22"/>
          <w:szCs w:val="22"/>
        </w:rPr>
        <w:t>4. </w:t>
      </w:r>
      <w:r w:rsidRPr="009C5EF5">
        <w:rPr>
          <w:color w:val="000000"/>
          <w:sz w:val="22"/>
          <w:szCs w:val="22"/>
        </w:rPr>
        <w:t>Виды моно</w:t>
      </w:r>
      <w:r w:rsidRPr="009C5EF5">
        <w:rPr>
          <w:color w:val="000000"/>
          <w:sz w:val="22"/>
          <w:szCs w:val="22"/>
        </w:rPr>
        <w:softHyphen/>
        <w:t xml:space="preserve">полистической деятельности.                              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5. </w:t>
      </w:r>
      <w:r w:rsidRPr="009C5EF5">
        <w:rPr>
          <w:color w:val="000000"/>
          <w:sz w:val="22"/>
          <w:szCs w:val="22"/>
        </w:rPr>
        <w:t>Способы антимонопольного регулирования.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6. </w:t>
      </w:r>
      <w:r w:rsidRPr="009C5EF5">
        <w:rPr>
          <w:color w:val="000000"/>
          <w:sz w:val="22"/>
          <w:szCs w:val="22"/>
        </w:rPr>
        <w:t>Виды ответственности за нарушение антимонопольного законодательства.</w:t>
      </w:r>
    </w:p>
    <w:p w:rsidR="00DE2AB4" w:rsidRPr="002035CF" w:rsidRDefault="00DE2AB4" w:rsidP="00DE2AB4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литература: 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Основная: </w:t>
      </w:r>
      <w:r>
        <w:rPr>
          <w:sz w:val="22"/>
          <w:szCs w:val="22"/>
        </w:rPr>
        <w:t>3, 6, 12, 16, 21, 23-27</w:t>
      </w:r>
      <w:r w:rsidRPr="002035CF">
        <w:rPr>
          <w:sz w:val="22"/>
          <w:szCs w:val="22"/>
        </w:rPr>
        <w:t xml:space="preserve"> 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Дополнительная: </w:t>
      </w:r>
      <w:r w:rsidRPr="002035CF">
        <w:rPr>
          <w:sz w:val="22"/>
          <w:szCs w:val="22"/>
        </w:rPr>
        <w:t>1,</w:t>
      </w:r>
      <w:r>
        <w:rPr>
          <w:sz w:val="22"/>
          <w:szCs w:val="22"/>
        </w:rPr>
        <w:t xml:space="preserve"> 35</w:t>
      </w:r>
      <w:r w:rsidRPr="002035CF">
        <w:rPr>
          <w:sz w:val="22"/>
          <w:szCs w:val="22"/>
        </w:rPr>
        <w:t xml:space="preserve"> и др.</w:t>
      </w:r>
    </w:p>
    <w:p w:rsidR="00DE2AB4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акты: </w:t>
      </w:r>
      <w:r>
        <w:rPr>
          <w:sz w:val="22"/>
          <w:szCs w:val="22"/>
        </w:rPr>
        <w:t xml:space="preserve">1, 2, 8, 14, 22 </w:t>
      </w:r>
      <w:r w:rsidRPr="002035CF">
        <w:rPr>
          <w:sz w:val="22"/>
          <w:szCs w:val="22"/>
        </w:rPr>
        <w:t xml:space="preserve">и др.     </w:t>
      </w:r>
    </w:p>
    <w:p w:rsidR="00DE2AB4" w:rsidRDefault="00DE2AB4" w:rsidP="00DE2AB4">
      <w:pPr>
        <w:shd w:val="clear" w:color="auto" w:fill="FFFFFF"/>
        <w:ind w:firstLine="357"/>
        <w:jc w:val="both"/>
        <w:rPr>
          <w:sz w:val="24"/>
          <w:szCs w:val="24"/>
        </w:rPr>
      </w:pPr>
    </w:p>
    <w:p w:rsidR="00DE2AB4" w:rsidRPr="003E2EEA" w:rsidRDefault="00DE2AB4" w:rsidP="00DE2AB4">
      <w:pPr>
        <w:shd w:val="clear" w:color="auto" w:fill="FFFFFF"/>
        <w:ind w:firstLine="357"/>
        <w:jc w:val="both"/>
        <w:rPr>
          <w:sz w:val="24"/>
          <w:szCs w:val="24"/>
          <w:lang w:eastAsia="en-US"/>
        </w:rPr>
      </w:pPr>
      <w:r w:rsidRPr="001C2095">
        <w:rPr>
          <w:sz w:val="24"/>
          <w:szCs w:val="24"/>
        </w:rPr>
        <w:t xml:space="preserve">Т е </w:t>
      </w:r>
      <w:proofErr w:type="gramStart"/>
      <w:r w:rsidRPr="001C2095">
        <w:rPr>
          <w:sz w:val="24"/>
          <w:szCs w:val="24"/>
        </w:rPr>
        <w:t>м</w:t>
      </w:r>
      <w:proofErr w:type="gramEnd"/>
      <w:r w:rsidRPr="001C2095">
        <w:rPr>
          <w:sz w:val="24"/>
          <w:szCs w:val="24"/>
        </w:rPr>
        <w:t xml:space="preserve"> а </w:t>
      </w:r>
      <w:r w:rsidRPr="003E2EEA">
        <w:rPr>
          <w:sz w:val="24"/>
          <w:szCs w:val="24"/>
        </w:rPr>
        <w:t xml:space="preserve">12. </w:t>
      </w:r>
      <w:r w:rsidRPr="003E2EEA">
        <w:rPr>
          <w:b/>
          <w:sz w:val="24"/>
          <w:szCs w:val="24"/>
        </w:rPr>
        <w:t>Правовое регулирование обеспечения качества продукции, работ, услуг</w:t>
      </w:r>
    </w:p>
    <w:p w:rsidR="00DE2AB4" w:rsidRPr="001C2095" w:rsidRDefault="00DE2AB4" w:rsidP="00DE2AB4">
      <w:pPr>
        <w:ind w:firstLine="360"/>
        <w:rPr>
          <w:b/>
          <w:sz w:val="24"/>
          <w:szCs w:val="24"/>
        </w:rPr>
      </w:pPr>
      <w:r w:rsidRPr="001C2095">
        <w:rPr>
          <w:b/>
          <w:sz w:val="24"/>
          <w:szCs w:val="24"/>
        </w:rPr>
        <w:t>Вопросы</w:t>
      </w:r>
      <w:r>
        <w:rPr>
          <w:b/>
          <w:sz w:val="24"/>
          <w:szCs w:val="24"/>
        </w:rPr>
        <w:t>: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1. </w:t>
      </w:r>
      <w:r w:rsidRPr="009C5EF5">
        <w:rPr>
          <w:color w:val="000000"/>
          <w:sz w:val="22"/>
          <w:szCs w:val="22"/>
        </w:rPr>
        <w:t>Понятие, виды и источники правового регулирования внешнеэкономической деятельности. Права субъектов хозяйствования на осуществление внеш</w:t>
      </w:r>
      <w:r w:rsidRPr="009C5EF5">
        <w:rPr>
          <w:color w:val="000000"/>
          <w:sz w:val="22"/>
          <w:szCs w:val="22"/>
        </w:rPr>
        <w:softHyphen/>
        <w:t xml:space="preserve">неэкономической деятельности.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85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2. </w:t>
      </w:r>
      <w:r w:rsidRPr="009C5EF5">
        <w:rPr>
          <w:color w:val="000000"/>
          <w:sz w:val="22"/>
          <w:szCs w:val="22"/>
        </w:rPr>
        <w:t>Государственное регулирование внешнеэкономической дея</w:t>
      </w:r>
      <w:r w:rsidRPr="009C5EF5">
        <w:rPr>
          <w:color w:val="000000"/>
          <w:sz w:val="22"/>
          <w:szCs w:val="22"/>
        </w:rPr>
        <w:softHyphen/>
        <w:t xml:space="preserve">тельности.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85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5EF5">
        <w:rPr>
          <w:color w:val="000000"/>
          <w:sz w:val="22"/>
          <w:szCs w:val="22"/>
        </w:rPr>
        <w:t>2.</w:t>
      </w:r>
      <w:proofErr w:type="gramStart"/>
      <w:r w:rsidRPr="009C5EF5">
        <w:rPr>
          <w:color w:val="000000"/>
          <w:sz w:val="22"/>
          <w:szCs w:val="22"/>
        </w:rPr>
        <w:t>1.Тарифное</w:t>
      </w:r>
      <w:proofErr w:type="gramEnd"/>
      <w:r w:rsidRPr="009C5EF5">
        <w:rPr>
          <w:color w:val="000000"/>
          <w:sz w:val="22"/>
          <w:szCs w:val="22"/>
        </w:rPr>
        <w:t xml:space="preserve"> регулирование внешнеэкономической дея</w:t>
      </w:r>
      <w:r w:rsidRPr="009C5EF5">
        <w:rPr>
          <w:color w:val="000000"/>
          <w:sz w:val="22"/>
          <w:szCs w:val="22"/>
        </w:rPr>
        <w:softHyphen/>
        <w:t>тельности.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5EF5">
        <w:rPr>
          <w:color w:val="000000"/>
          <w:sz w:val="22"/>
          <w:szCs w:val="22"/>
        </w:rPr>
        <w:t>2.2. Нетарифное регулирование внеш</w:t>
      </w:r>
      <w:r w:rsidRPr="009C5EF5">
        <w:rPr>
          <w:color w:val="000000"/>
          <w:sz w:val="22"/>
          <w:szCs w:val="22"/>
        </w:rPr>
        <w:softHyphen/>
        <w:t xml:space="preserve">неэкономической деятельности.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</w:t>
      </w:r>
      <w:r w:rsidRPr="009C5EF5">
        <w:rPr>
          <w:color w:val="000000"/>
          <w:sz w:val="22"/>
          <w:szCs w:val="22"/>
        </w:rPr>
        <w:t>Внешнеэкономическая сдел</w:t>
      </w:r>
      <w:r w:rsidRPr="009C5EF5">
        <w:rPr>
          <w:color w:val="000000"/>
          <w:sz w:val="22"/>
          <w:szCs w:val="22"/>
        </w:rPr>
        <w:softHyphen/>
        <w:t xml:space="preserve">ка как правовая форма внешнеэкономических отношений. </w:t>
      </w:r>
      <w:r>
        <w:rPr>
          <w:color w:val="000000"/>
          <w:sz w:val="22"/>
          <w:szCs w:val="22"/>
        </w:rPr>
        <w:t>4. </w:t>
      </w:r>
      <w:r w:rsidRPr="009C5EF5">
        <w:rPr>
          <w:color w:val="000000"/>
          <w:sz w:val="22"/>
          <w:szCs w:val="22"/>
        </w:rPr>
        <w:t xml:space="preserve">Понятие и виды внешнеэкономических сделок. 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5. </w:t>
      </w:r>
      <w:r w:rsidRPr="009C5EF5">
        <w:rPr>
          <w:color w:val="000000"/>
          <w:sz w:val="22"/>
          <w:szCs w:val="22"/>
        </w:rPr>
        <w:t>Разрешение споров, возникающих при осуществлении внешнеэкономической деятельности.</w:t>
      </w:r>
    </w:p>
    <w:p w:rsidR="00DE2AB4" w:rsidRPr="009C5EF5" w:rsidRDefault="00DE2AB4" w:rsidP="00DE2AB4">
      <w:pPr>
        <w:shd w:val="clear" w:color="auto" w:fill="FFFFFF"/>
        <w:tabs>
          <w:tab w:val="left" w:pos="245"/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6. </w:t>
      </w:r>
      <w:r w:rsidRPr="009C5EF5">
        <w:rPr>
          <w:color w:val="000000"/>
          <w:sz w:val="22"/>
          <w:szCs w:val="22"/>
        </w:rPr>
        <w:t>Международный ком</w:t>
      </w:r>
      <w:r w:rsidRPr="009C5EF5">
        <w:rPr>
          <w:color w:val="000000"/>
          <w:sz w:val="22"/>
          <w:szCs w:val="22"/>
        </w:rPr>
        <w:softHyphen/>
        <w:t>мерческий арбитраж и его виды.</w:t>
      </w:r>
    </w:p>
    <w:p w:rsidR="00DE2AB4" w:rsidRPr="002035CF" w:rsidRDefault="00DE2AB4" w:rsidP="00DE2AB4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литература: 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Основная: </w:t>
      </w:r>
      <w:r w:rsidRPr="00813233">
        <w:rPr>
          <w:sz w:val="22"/>
          <w:szCs w:val="22"/>
        </w:rPr>
        <w:t>2</w:t>
      </w:r>
      <w:r w:rsidRPr="00274274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>3, 11, 1</w:t>
      </w:r>
      <w:r>
        <w:rPr>
          <w:sz w:val="22"/>
          <w:szCs w:val="22"/>
        </w:rPr>
        <w:t>8</w:t>
      </w:r>
      <w:r w:rsidRPr="002035CF">
        <w:rPr>
          <w:sz w:val="22"/>
          <w:szCs w:val="22"/>
        </w:rPr>
        <w:t>—</w:t>
      </w:r>
      <w:r>
        <w:rPr>
          <w:sz w:val="22"/>
          <w:szCs w:val="22"/>
        </w:rPr>
        <w:t>20</w:t>
      </w:r>
      <w:r w:rsidRPr="002035CF">
        <w:rPr>
          <w:sz w:val="22"/>
          <w:szCs w:val="22"/>
        </w:rPr>
        <w:t xml:space="preserve">, 21, </w:t>
      </w:r>
      <w:r>
        <w:rPr>
          <w:sz w:val="22"/>
          <w:szCs w:val="22"/>
        </w:rPr>
        <w:t>22,49</w:t>
      </w:r>
      <w:r w:rsidRPr="002035CF">
        <w:rPr>
          <w:sz w:val="22"/>
          <w:szCs w:val="22"/>
        </w:rPr>
        <w:t xml:space="preserve"> и др.</w:t>
      </w:r>
    </w:p>
    <w:p w:rsidR="00DE2AB4" w:rsidRPr="002035CF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Дополнительная: </w:t>
      </w:r>
      <w:r w:rsidRPr="002035CF">
        <w:rPr>
          <w:sz w:val="22"/>
          <w:szCs w:val="22"/>
        </w:rPr>
        <w:t>7, 15, 16, 17, и др.</w:t>
      </w:r>
    </w:p>
    <w:p w:rsidR="00DE2AB4" w:rsidRDefault="00DE2AB4" w:rsidP="00DE2AB4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акты: </w:t>
      </w:r>
      <w:r w:rsidRPr="00274274">
        <w:rPr>
          <w:sz w:val="22"/>
          <w:szCs w:val="22"/>
        </w:rPr>
        <w:t>3,</w:t>
      </w:r>
      <w:r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 xml:space="preserve">6, </w:t>
      </w:r>
      <w:r>
        <w:rPr>
          <w:sz w:val="22"/>
          <w:szCs w:val="22"/>
        </w:rPr>
        <w:t>20,34</w:t>
      </w:r>
      <w:r w:rsidRPr="002035CF">
        <w:rPr>
          <w:sz w:val="22"/>
          <w:szCs w:val="22"/>
        </w:rPr>
        <w:t xml:space="preserve"> и др.     </w:t>
      </w:r>
    </w:p>
    <w:p w:rsidR="00DE2AB4" w:rsidRDefault="00DE2AB4" w:rsidP="00DE2AB4">
      <w:pPr>
        <w:ind w:firstLine="360"/>
        <w:rPr>
          <w:sz w:val="22"/>
          <w:szCs w:val="22"/>
        </w:rPr>
      </w:pPr>
    </w:p>
    <w:p w:rsidR="00DE2AB4" w:rsidRDefault="00DE2AB4" w:rsidP="00DE2AB4">
      <w:pPr>
        <w:ind w:firstLine="360"/>
        <w:rPr>
          <w:sz w:val="22"/>
          <w:szCs w:val="22"/>
        </w:rPr>
      </w:pPr>
    </w:p>
    <w:p w:rsidR="00DE2AB4" w:rsidRDefault="00DE2AB4" w:rsidP="00DE2AB4">
      <w:pPr>
        <w:ind w:firstLine="360"/>
        <w:rPr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E2AB4" w:rsidRPr="004C1C57" w:rsidTr="00773558">
        <w:tc>
          <w:tcPr>
            <w:tcW w:w="3508" w:type="dxa"/>
          </w:tcPr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lastRenderedPageBreak/>
              <w:t>УТВЕРЖДАЮ</w:t>
            </w:r>
          </w:p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Директор института</w:t>
            </w:r>
          </w:p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DE2AB4" w:rsidRPr="004C1C57" w:rsidRDefault="00DE2AB4" w:rsidP="00773558">
            <w:pPr>
              <w:rPr>
                <w:b/>
                <w:bCs/>
                <w:i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23</w:t>
            </w:r>
            <w:r w:rsidRPr="004C1C57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DE2AB4" w:rsidRPr="004C1C57" w:rsidRDefault="00DE2AB4" w:rsidP="00DE2AB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DE2AB4" w:rsidRPr="004C1C57" w:rsidRDefault="00DE2AB4" w:rsidP="00DE2AB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4C1C57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DE2AB4" w:rsidRPr="004C1C57" w:rsidRDefault="00DE2AB4" w:rsidP="00DE2AB4">
      <w:pPr>
        <w:jc w:val="center"/>
        <w:rPr>
          <w:i/>
          <w:sz w:val="26"/>
          <w:szCs w:val="26"/>
          <w:u w:val="single"/>
        </w:rPr>
      </w:pPr>
      <w:r w:rsidRPr="004C1C57">
        <w:rPr>
          <w:b/>
          <w:sz w:val="24"/>
          <w:szCs w:val="24"/>
        </w:rPr>
        <w:t xml:space="preserve">по дисциплине </w:t>
      </w:r>
      <w:r w:rsidRPr="00CA70D9">
        <w:rPr>
          <w:sz w:val="26"/>
          <w:szCs w:val="26"/>
          <w:u w:val="single"/>
        </w:rPr>
        <w:t>«ХОЗЯЙСТВЕННОЕ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DE2AB4" w:rsidRPr="004C1C57" w:rsidRDefault="00DE2AB4" w:rsidP="00DE2AB4">
      <w:pPr>
        <w:jc w:val="center"/>
        <w:rPr>
          <w:rFonts w:eastAsia="Times New Roman"/>
          <w:sz w:val="24"/>
          <w:szCs w:val="24"/>
        </w:rPr>
      </w:pPr>
    </w:p>
    <w:p w:rsidR="00DE2AB4" w:rsidRPr="004C1C57" w:rsidRDefault="00DE2AB4" w:rsidP="00DE2AB4">
      <w:pPr>
        <w:jc w:val="center"/>
        <w:rPr>
          <w:sz w:val="26"/>
          <w:szCs w:val="26"/>
        </w:rPr>
      </w:pPr>
      <w:r w:rsidRPr="00F44D22">
        <w:rPr>
          <w:rFonts w:eastAsia="Times New Roman"/>
          <w:sz w:val="24"/>
          <w:szCs w:val="24"/>
        </w:rPr>
        <w:t>специальности переподготовки 9-09-0421-01 Правоведение</w:t>
      </w:r>
    </w:p>
    <w:p w:rsidR="00DE2AB4" w:rsidRDefault="00DE2AB4" w:rsidP="00DE2AB4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DE2AB4" w:rsidRPr="00E423A3" w:rsidRDefault="00DE2AB4" w:rsidP="00DE2AB4">
      <w:pPr>
        <w:shd w:val="clear" w:color="auto" w:fill="FFFFFF"/>
        <w:jc w:val="center"/>
        <w:rPr>
          <w:b/>
          <w:spacing w:val="-4"/>
          <w:sz w:val="24"/>
          <w:szCs w:val="24"/>
        </w:rPr>
      </w:pPr>
      <w:r w:rsidRPr="00E423A3">
        <w:rPr>
          <w:b/>
          <w:spacing w:val="-4"/>
          <w:sz w:val="24"/>
          <w:szCs w:val="24"/>
        </w:rPr>
        <w:t xml:space="preserve">Тематика рефератов </w:t>
      </w:r>
    </w:p>
    <w:p w:rsidR="00DE2AB4" w:rsidRDefault="00DE2AB4" w:rsidP="00DE2AB4">
      <w:pPr>
        <w:shd w:val="clear" w:color="auto" w:fill="FFFFFF"/>
        <w:jc w:val="center"/>
        <w:rPr>
          <w:b/>
          <w:spacing w:val="-4"/>
          <w:sz w:val="26"/>
        </w:rPr>
      </w:pPr>
    </w:p>
    <w:p w:rsidR="00DE2AB4" w:rsidRPr="002E787F" w:rsidRDefault="00DE2AB4" w:rsidP="00DE2AB4">
      <w:pPr>
        <w:jc w:val="center"/>
        <w:rPr>
          <w:i/>
        </w:rPr>
      </w:pPr>
      <w:r w:rsidRPr="002E787F">
        <w:rPr>
          <w:i/>
        </w:rPr>
        <w:t xml:space="preserve">Номер выбора темы определяется по последней цифре </w:t>
      </w:r>
      <w:r>
        <w:rPr>
          <w:i/>
        </w:rPr>
        <w:t xml:space="preserve">номера </w:t>
      </w:r>
      <w:r w:rsidRPr="002E787F">
        <w:rPr>
          <w:i/>
        </w:rPr>
        <w:t>зачетной книжки</w:t>
      </w:r>
    </w:p>
    <w:p w:rsidR="00DE2AB4" w:rsidRPr="00C422E8" w:rsidRDefault="00DE2AB4" w:rsidP="00DE2AB4">
      <w:pPr>
        <w:jc w:val="center"/>
        <w:rPr>
          <w:b/>
          <w:color w:val="FF0000"/>
        </w:rPr>
      </w:pPr>
      <w:r>
        <w:rPr>
          <w:color w:val="FF0000"/>
        </w:rPr>
        <w:t xml:space="preserve"> 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государственного регулирования хозяйственной деятельности.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Формы государственного воздействия на субъекты хозяйствования.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Правовое регулирование контрольной (надзорной) деятельности.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признаки предпринимательской деятельности. Деятельность, не являющаяся предпринимательской.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Ответственность предпринимателя. Незаконная предпринимательская деятельность.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Основания прекращения предпринимательской деятельности. Порядок прекращения деятельности коммерческих организаций.   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Общее понятие и классификация субъектов хозяйствования.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Граждане (физические лица) как субъекты хозяйствования. Порядок регистрации граждан в качестве индивидуальных предпринимателей.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Юридические лица как субъекты хозяйствования. Государственная регистрация коммерческих организаций.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состав имущества субъектов хозяйствования. Источники формирования имущества субъектов хозяйствования.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Права субъектов хозяйствования в отношении их имущества.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Правовой режим отдельных видов имущества.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и виды ответственности в хозяйственных отношениях. 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и виды санкций в хозяйственных отношениях. 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Формы имущественных санкций.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Меры оперативного воздействия, применяемые в хозяйственных отношениях.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хозяйственного договора. Классификация договоров.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Содержание и форма хозяйственных договоров.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Заключение договора. Общий порядок.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Изменение и расторжение хозяйственных договоров. </w:t>
      </w:r>
    </w:p>
    <w:p w:rsidR="00DE2AB4" w:rsidRPr="000140E7" w:rsidRDefault="00DE2AB4" w:rsidP="00DE2AB4">
      <w:pPr>
        <w:pStyle w:val="a8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>Договор поставки. Общая правовая характеристика.</w:t>
      </w:r>
    </w:p>
    <w:p w:rsidR="00DE2AB4" w:rsidRPr="000140E7" w:rsidRDefault="00DE2AB4" w:rsidP="00DE2AB4">
      <w:pPr>
        <w:pStyle w:val="a8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>Договор подряда. Общая правовая характеристика.</w:t>
      </w:r>
    </w:p>
    <w:p w:rsidR="00DE2AB4" w:rsidRPr="000140E7" w:rsidRDefault="00DE2AB4" w:rsidP="00DE2AB4">
      <w:pPr>
        <w:pStyle w:val="a8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>Договор перевозки. Общая правовая характеристика.</w:t>
      </w:r>
    </w:p>
    <w:p w:rsidR="00DE2AB4" w:rsidRPr="000140E7" w:rsidRDefault="00DE2AB4" w:rsidP="00DE2AB4">
      <w:pPr>
        <w:pStyle w:val="a8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>Договор аренды. Общая правовая характеристика.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правовое значение бухгалтерского учета.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Основные правила ведения бухгалтерского учета. Особенности бухгалтерского учета для субъектов малого предпринимательства. 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Понятие, состав и порядок представления бухгалтерской отчетности.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правовое регулирование аудиторской деятельности.</w:t>
      </w:r>
    </w:p>
    <w:p w:rsidR="00DE2AB4" w:rsidRPr="000140E7" w:rsidRDefault="00DE2AB4" w:rsidP="00DE2AB4">
      <w:pPr>
        <w:pStyle w:val="a4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lastRenderedPageBreak/>
        <w:t>Понятие технического нормирования: правовое регулирование, субъекты, объекты, цели принципы.</w:t>
      </w:r>
    </w:p>
    <w:p w:rsidR="00DE2AB4" w:rsidRPr="000140E7" w:rsidRDefault="00DE2AB4" w:rsidP="00DE2AB4">
      <w:pPr>
        <w:pStyle w:val="a4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>Технические нормативные правовые акты в области технического нормирования и стандартизации, требования к ним и их применение.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оценки соответствия объектов требованиям технических нормативных правовых актов в области технического нормирования и стандартизации. Правовое регулирование, цели, принципы, объекты и субъекты.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Виды оценки соответствия.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Государственное регулирование в области оценки соответствия технических нормативных правовых актов.</w:t>
      </w:r>
    </w:p>
    <w:p w:rsidR="00DE2AB4" w:rsidRPr="000140E7" w:rsidRDefault="00DE2AB4" w:rsidP="00DE2AB4">
      <w:pPr>
        <w:pStyle w:val="a4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>Понятие и значение приватизации государственного имущества.  Принципы приватизации.</w:t>
      </w:r>
    </w:p>
    <w:p w:rsidR="00DE2AB4" w:rsidRPr="000140E7" w:rsidRDefault="00DE2AB4" w:rsidP="00DE2AB4">
      <w:pPr>
        <w:pStyle w:val="a4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 xml:space="preserve">Объекты и субъекты приватизации государственной собственности.  </w:t>
      </w:r>
    </w:p>
    <w:p w:rsidR="00DE2AB4" w:rsidRPr="000140E7" w:rsidRDefault="00DE2AB4" w:rsidP="00DE2AB4">
      <w:pPr>
        <w:pStyle w:val="a4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>Формы и способы приватизации.</w:t>
      </w:r>
    </w:p>
    <w:p w:rsidR="00DE2AB4" w:rsidRPr="000140E7" w:rsidRDefault="00DE2AB4" w:rsidP="00DE2AB4">
      <w:pPr>
        <w:pStyle w:val="a4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 xml:space="preserve">Порядок проведения приватизации государственного имущества и преобразования государственных унитарных предприятий в открытые акционерные общества. </w:t>
      </w:r>
    </w:p>
    <w:p w:rsidR="00DE2AB4" w:rsidRPr="000140E7" w:rsidRDefault="00DE2AB4" w:rsidP="00DE2AB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Государственные органы в процессе приватизации.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виды инвестиций и инвестиционной деятельности.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Субъекты и объекты инвестиционной деятельности.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Государственное регулирование инвестиционной деятельности.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Инвестиционные и концессионные договоры.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Правовое регулирование противодействия монополистической деятельности и развитие конкуренции. Понятие и виды монополистической деятельности.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Доминирующее положение субъекта хозяйственной деятельности.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Правовая характеристика недобросовестной конкуренции.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Способы антимонопольного регулирования. Государственный контроль за соблюдением антимонопольного законодательства.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Ответственность за нарушение антимонопольного законодательства.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виды бирж.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Правовое регулирование создания и деятельности товарных бирж.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Сделки, совершаемые на товарной бирже.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Фондовые и валютные биржи.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субъекты рынка ценных бумаг.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ценных бумаг и их классификация.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Порядок выпуска и регистрации ценных бумаг.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Профессиональная деятельность по ценным бумагам.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Порядок совершения сделок с ценными бумагами. Депозитарная деятельность.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right="176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Понятие, субъекты внешнеэкономической деятельности.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Меры государственно-правового регулирования внешнеэкономической деятельности.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виды внешнеэкономических сделок. Арбитражная оговорка.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D41F95">
        <w:rPr>
          <w:color w:val="000000"/>
          <w:sz w:val="24"/>
          <w:szCs w:val="24"/>
        </w:rPr>
        <w:t>Понятие неплатежеспособности, несостоятельности и банкротства</w:t>
      </w:r>
      <w:r w:rsidRPr="000140E7">
        <w:rPr>
          <w:sz w:val="24"/>
          <w:szCs w:val="24"/>
        </w:rPr>
        <w:t>, субъекты</w:t>
      </w:r>
      <w:r>
        <w:rPr>
          <w:sz w:val="24"/>
          <w:szCs w:val="24"/>
        </w:rPr>
        <w:t xml:space="preserve"> и</w:t>
      </w:r>
      <w:r w:rsidRPr="000140E7">
        <w:rPr>
          <w:sz w:val="24"/>
          <w:szCs w:val="24"/>
        </w:rPr>
        <w:t xml:space="preserve"> процедуры несостоятельности </w:t>
      </w:r>
      <w:r>
        <w:rPr>
          <w:sz w:val="24"/>
          <w:szCs w:val="24"/>
        </w:rPr>
        <w:t xml:space="preserve">и </w:t>
      </w:r>
      <w:r w:rsidRPr="000140E7">
        <w:rPr>
          <w:sz w:val="24"/>
          <w:szCs w:val="24"/>
        </w:rPr>
        <w:t xml:space="preserve">банкротства.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Защитный период как процедура </w:t>
      </w:r>
      <w:r>
        <w:rPr>
          <w:sz w:val="24"/>
          <w:szCs w:val="24"/>
        </w:rPr>
        <w:t xml:space="preserve">несостоятельности или </w:t>
      </w:r>
      <w:r w:rsidRPr="000140E7">
        <w:rPr>
          <w:sz w:val="24"/>
          <w:szCs w:val="24"/>
        </w:rPr>
        <w:t xml:space="preserve">банкротства. Порядок производства.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Конкурсное производство как процедура</w:t>
      </w:r>
      <w:r>
        <w:rPr>
          <w:sz w:val="24"/>
          <w:szCs w:val="24"/>
        </w:rPr>
        <w:t xml:space="preserve"> несостоятельности или</w:t>
      </w:r>
      <w:r w:rsidRPr="000140E7">
        <w:rPr>
          <w:sz w:val="24"/>
          <w:szCs w:val="24"/>
        </w:rPr>
        <w:t xml:space="preserve"> банкротства.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Мировое соглашение в </w:t>
      </w:r>
      <w:r>
        <w:rPr>
          <w:sz w:val="24"/>
          <w:szCs w:val="24"/>
        </w:rPr>
        <w:t>производстве по делу о несостоятельности или</w:t>
      </w:r>
      <w:r w:rsidRPr="000140E7">
        <w:rPr>
          <w:sz w:val="24"/>
          <w:szCs w:val="24"/>
        </w:rPr>
        <w:t xml:space="preserve"> банкротств</w:t>
      </w:r>
      <w:r>
        <w:rPr>
          <w:sz w:val="24"/>
          <w:szCs w:val="24"/>
        </w:rPr>
        <w:t>е</w:t>
      </w:r>
      <w:r w:rsidRPr="000140E7">
        <w:rPr>
          <w:sz w:val="24"/>
          <w:szCs w:val="24"/>
        </w:rPr>
        <w:t xml:space="preserve">. </w:t>
      </w:r>
    </w:p>
    <w:p w:rsidR="00DE2AB4" w:rsidRPr="000140E7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по делу о</w:t>
      </w:r>
      <w:r w:rsidRPr="000140E7">
        <w:rPr>
          <w:sz w:val="24"/>
          <w:szCs w:val="24"/>
        </w:rPr>
        <w:t xml:space="preserve"> банкротств</w:t>
      </w:r>
      <w:r>
        <w:rPr>
          <w:sz w:val="24"/>
          <w:szCs w:val="24"/>
        </w:rPr>
        <w:t>е в упрощенном порядке</w:t>
      </w:r>
      <w:r w:rsidRPr="000140E7">
        <w:rPr>
          <w:sz w:val="24"/>
          <w:szCs w:val="24"/>
        </w:rPr>
        <w:t>.</w:t>
      </w:r>
    </w:p>
    <w:p w:rsidR="00DE2AB4" w:rsidRPr="00D7072F" w:rsidRDefault="00DE2AB4" w:rsidP="00DE2AB4">
      <w:pPr>
        <w:pStyle w:val="a6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D7072F">
        <w:rPr>
          <w:bCs/>
          <w:sz w:val="24"/>
          <w:szCs w:val="24"/>
          <w:shd w:val="clear" w:color="auto" w:fill="FFFFFF"/>
        </w:rPr>
        <w:t>Предупреждение несостоятельности и банкротства. Досудебное оздоровление.</w:t>
      </w:r>
      <w:r w:rsidRPr="00D7072F">
        <w:rPr>
          <w:sz w:val="24"/>
          <w:szCs w:val="24"/>
        </w:rPr>
        <w:t xml:space="preserve"> Значение, порядок, правовое регулирование.</w:t>
      </w:r>
    </w:p>
    <w:p w:rsidR="00DE2AB4" w:rsidRPr="009A16A3" w:rsidRDefault="00DE2AB4" w:rsidP="00DE2AB4">
      <w:pPr>
        <w:pStyle w:val="a4"/>
        <w:spacing w:line="259" w:lineRule="auto"/>
        <w:rPr>
          <w:i w:val="0"/>
          <w:sz w:val="20"/>
        </w:rPr>
      </w:pPr>
      <w:r>
        <w:rPr>
          <w:i w:val="0"/>
          <w:szCs w:val="24"/>
        </w:rPr>
        <w:lastRenderedPageBreak/>
        <w:t>Рассмотрены и р</w:t>
      </w:r>
      <w:r w:rsidRPr="002C0673">
        <w:rPr>
          <w:i w:val="0"/>
          <w:szCs w:val="24"/>
        </w:rPr>
        <w:t>екомендован</w:t>
      </w:r>
      <w:r>
        <w:rPr>
          <w:i w:val="0"/>
          <w:szCs w:val="24"/>
        </w:rPr>
        <w:t>ы</w:t>
      </w:r>
      <w:r w:rsidRPr="002C0673">
        <w:rPr>
          <w:i w:val="0"/>
          <w:szCs w:val="24"/>
        </w:rPr>
        <w:t xml:space="preserve"> к утверждению </w:t>
      </w:r>
      <w:r>
        <w:rPr>
          <w:i w:val="0"/>
          <w:szCs w:val="24"/>
        </w:rPr>
        <w:t>к</w:t>
      </w:r>
      <w:r w:rsidRPr="002C0673">
        <w:rPr>
          <w:i w:val="0"/>
          <w:szCs w:val="24"/>
          <w:u w:val="single"/>
        </w:rPr>
        <w:t xml:space="preserve">афедрой </w:t>
      </w:r>
      <w:r w:rsidRPr="007B7768">
        <w:rPr>
          <w:rFonts w:eastAsia="Times New Roman"/>
          <w:i w:val="0"/>
          <w:szCs w:val="24"/>
          <w:u w:val="single"/>
          <w:lang w:val="x-none"/>
        </w:rPr>
        <w:t>гражданских и уголовно-правовых дисциплин</w:t>
      </w:r>
      <w:r>
        <w:rPr>
          <w:i w:val="0"/>
          <w:sz w:val="20"/>
        </w:rPr>
        <w:t xml:space="preserve">                                                                   </w:t>
      </w:r>
      <w:proofErr w:type="gramStart"/>
      <w:r>
        <w:rPr>
          <w:i w:val="0"/>
          <w:sz w:val="20"/>
        </w:rPr>
        <w:t xml:space="preserve">  </w:t>
      </w:r>
      <w:r w:rsidRPr="009A16A3">
        <w:rPr>
          <w:i w:val="0"/>
          <w:sz w:val="20"/>
        </w:rPr>
        <w:t xml:space="preserve"> (</w:t>
      </w:r>
      <w:proofErr w:type="gramEnd"/>
      <w:r w:rsidRPr="009A16A3">
        <w:rPr>
          <w:i w:val="0"/>
          <w:sz w:val="20"/>
        </w:rPr>
        <w:t>наименование кафедры)</w:t>
      </w:r>
    </w:p>
    <w:p w:rsidR="00DE2AB4" w:rsidRPr="002C0673" w:rsidRDefault="00DE2AB4" w:rsidP="00DE2AB4">
      <w:pPr>
        <w:jc w:val="both"/>
        <w:rPr>
          <w:sz w:val="24"/>
          <w:szCs w:val="24"/>
        </w:rPr>
      </w:pPr>
    </w:p>
    <w:p w:rsidR="00DE2AB4" w:rsidRPr="00EE2302" w:rsidRDefault="00DE2AB4" w:rsidP="00DE2AB4">
      <w:pPr>
        <w:rPr>
          <w:sz w:val="24"/>
          <w:szCs w:val="24"/>
          <w:lang w:val="x-none"/>
        </w:rPr>
      </w:pPr>
      <w:r w:rsidRPr="006E79AA">
        <w:rPr>
          <w:sz w:val="24"/>
          <w:szCs w:val="24"/>
        </w:rPr>
        <w:t xml:space="preserve">Протокол № 1 от «11» сентября </w:t>
      </w:r>
      <w:r w:rsidRPr="006E79AA">
        <w:rPr>
          <w:sz w:val="24"/>
          <w:szCs w:val="24"/>
          <w:lang w:val="x-none"/>
        </w:rPr>
        <w:t>20</w:t>
      </w:r>
      <w:r w:rsidRPr="006E79AA">
        <w:rPr>
          <w:sz w:val="24"/>
          <w:szCs w:val="24"/>
        </w:rPr>
        <w:t>23</w:t>
      </w:r>
      <w:r w:rsidRPr="006E79AA">
        <w:rPr>
          <w:sz w:val="24"/>
          <w:szCs w:val="24"/>
          <w:lang w:val="x-none"/>
        </w:rPr>
        <w:t xml:space="preserve"> г.</w:t>
      </w:r>
    </w:p>
    <w:p w:rsidR="00DE2AB4" w:rsidRDefault="00DE2AB4" w:rsidP="00DE2AB4">
      <w:pPr>
        <w:pStyle w:val="a6"/>
        <w:spacing w:after="0"/>
        <w:jc w:val="both"/>
        <w:rPr>
          <w:sz w:val="24"/>
          <w:szCs w:val="24"/>
        </w:rPr>
      </w:pPr>
    </w:p>
    <w:p w:rsidR="00DE2AB4" w:rsidRDefault="00DE2AB4" w:rsidP="00DE2AB4">
      <w:pPr>
        <w:jc w:val="right"/>
        <w:rPr>
          <w:b/>
          <w:sz w:val="24"/>
          <w:szCs w:val="24"/>
        </w:rPr>
      </w:pPr>
    </w:p>
    <w:p w:rsidR="00DE2AB4" w:rsidRDefault="00DE2AB4" w:rsidP="00DE2AB4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E2AB4" w:rsidRPr="004C1C57" w:rsidTr="00773558">
        <w:tc>
          <w:tcPr>
            <w:tcW w:w="3508" w:type="dxa"/>
          </w:tcPr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УТВЕРЖДАЮ</w:t>
            </w:r>
          </w:p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Директор института</w:t>
            </w:r>
          </w:p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DE2AB4" w:rsidRPr="004C1C57" w:rsidRDefault="00DE2AB4" w:rsidP="0077355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DE2AB4" w:rsidRPr="004C1C57" w:rsidRDefault="00DE2AB4" w:rsidP="00773558">
            <w:pPr>
              <w:rPr>
                <w:b/>
                <w:bCs/>
                <w:i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23</w:t>
            </w:r>
            <w:r w:rsidRPr="004C1C57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DE2AB4" w:rsidRPr="004C1C57" w:rsidRDefault="00DE2AB4" w:rsidP="00DE2AB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DE2AB4" w:rsidRPr="004C1C57" w:rsidRDefault="00DE2AB4" w:rsidP="00DE2AB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4C1C57">
        <w:rPr>
          <w:b/>
          <w:bCs/>
          <w:iCs/>
          <w:sz w:val="24"/>
          <w:szCs w:val="24"/>
        </w:rPr>
        <w:t xml:space="preserve">МАТЕРИАЛЫ ДЛЯ </w:t>
      </w:r>
      <w:r>
        <w:rPr>
          <w:b/>
          <w:bCs/>
          <w:iCs/>
          <w:sz w:val="24"/>
          <w:szCs w:val="24"/>
        </w:rPr>
        <w:t>ПРОМЕЖУТОЧНО</w:t>
      </w:r>
      <w:r w:rsidRPr="004C1C57">
        <w:rPr>
          <w:b/>
          <w:bCs/>
          <w:iCs/>
          <w:sz w:val="24"/>
          <w:szCs w:val="24"/>
        </w:rPr>
        <w:t>Й АТТЕСТАЦИИ СЛУШАТЕЛЕЙ</w:t>
      </w:r>
    </w:p>
    <w:p w:rsidR="00DE2AB4" w:rsidRPr="004C1C57" w:rsidRDefault="00DE2AB4" w:rsidP="00DE2AB4">
      <w:pPr>
        <w:jc w:val="center"/>
        <w:rPr>
          <w:i/>
          <w:sz w:val="26"/>
          <w:szCs w:val="26"/>
          <w:u w:val="single"/>
        </w:rPr>
      </w:pPr>
      <w:r w:rsidRPr="004C1C57">
        <w:rPr>
          <w:b/>
          <w:sz w:val="24"/>
          <w:szCs w:val="24"/>
        </w:rPr>
        <w:t xml:space="preserve">по дисциплине </w:t>
      </w:r>
      <w:r w:rsidRPr="00CA70D9">
        <w:rPr>
          <w:sz w:val="26"/>
          <w:szCs w:val="26"/>
          <w:u w:val="single"/>
        </w:rPr>
        <w:t>«ХОЗЯЙСТВЕННОЕ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DE2AB4" w:rsidRPr="004C1C57" w:rsidRDefault="00DE2AB4" w:rsidP="00DE2AB4">
      <w:pPr>
        <w:jc w:val="center"/>
        <w:rPr>
          <w:rFonts w:eastAsia="Times New Roman"/>
          <w:sz w:val="24"/>
          <w:szCs w:val="24"/>
        </w:rPr>
      </w:pPr>
    </w:p>
    <w:p w:rsidR="00DE2AB4" w:rsidRPr="004C1C57" w:rsidRDefault="00DE2AB4" w:rsidP="00DE2AB4">
      <w:pPr>
        <w:jc w:val="center"/>
        <w:rPr>
          <w:sz w:val="26"/>
          <w:szCs w:val="26"/>
        </w:rPr>
      </w:pPr>
      <w:r w:rsidRPr="00F44D22">
        <w:rPr>
          <w:rFonts w:eastAsia="Times New Roman"/>
          <w:sz w:val="24"/>
          <w:szCs w:val="24"/>
        </w:rPr>
        <w:t>специальности переподготовки 9-09-0421-01 Правоведение</w:t>
      </w:r>
    </w:p>
    <w:p w:rsidR="00DE2AB4" w:rsidRPr="00F44D22" w:rsidRDefault="00DE2AB4" w:rsidP="00DE2AB4"/>
    <w:p w:rsidR="00DE2AB4" w:rsidRPr="0024340B" w:rsidRDefault="00DE2AB4" w:rsidP="00DE2AB4">
      <w:pPr>
        <w:pStyle w:val="2"/>
        <w:rPr>
          <w:b w:val="0"/>
          <w:sz w:val="24"/>
          <w:szCs w:val="24"/>
        </w:rPr>
      </w:pPr>
      <w:r w:rsidRPr="008E6DD4">
        <w:rPr>
          <w:sz w:val="24"/>
          <w:szCs w:val="24"/>
        </w:rPr>
        <w:t>Вопросы к экзамену</w:t>
      </w: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FA3855">
        <w:rPr>
          <w:sz w:val="24"/>
          <w:szCs w:val="24"/>
        </w:rPr>
        <w:t>Понятие и предмет хозяйственного права. Дискуссии о самостоятельности хозяйственного права как отрасли права.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Методы правового регулирования хозяйственных правоотношений. Принципы регулирования хозяйственной деятельности.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0" w:name="_Hlk90488924"/>
      <w:r w:rsidRPr="00FA3855">
        <w:rPr>
          <w:sz w:val="24"/>
          <w:szCs w:val="24"/>
        </w:rPr>
        <w:t>Хозяйственные правоотношения и их классификация.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" w:name="_Hlk90488950"/>
      <w:bookmarkEnd w:id="0"/>
      <w:r w:rsidRPr="00FA3855">
        <w:rPr>
          <w:sz w:val="24"/>
          <w:szCs w:val="24"/>
        </w:rPr>
        <w:t xml:space="preserve">Понятие и значение хозяйственного законодательства. Источники хозяйственного законодательства. 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2" w:name="_Hlk90488978"/>
      <w:bookmarkEnd w:id="1"/>
      <w:r w:rsidRPr="00FA3855">
        <w:rPr>
          <w:sz w:val="24"/>
          <w:szCs w:val="24"/>
        </w:rPr>
        <w:t>Граждане (физические лица) как субъекты хозяйствования. Порядок регистрации граждан в качестве индивидуальных предпринимателей.</w:t>
      </w:r>
    </w:p>
    <w:bookmarkEnd w:id="2"/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 xml:space="preserve">Юридические лица как субъекты </w:t>
      </w:r>
      <w:r>
        <w:rPr>
          <w:sz w:val="24"/>
          <w:szCs w:val="24"/>
        </w:rPr>
        <w:t>предпринимательской деятельности</w:t>
      </w:r>
      <w:r w:rsidRPr="00FA3855">
        <w:rPr>
          <w:sz w:val="24"/>
          <w:szCs w:val="24"/>
        </w:rPr>
        <w:t>. Государственная регистрация коммерческих организаций.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" w:name="_Hlk90489043"/>
      <w:r w:rsidRPr="00FA3855">
        <w:rPr>
          <w:sz w:val="24"/>
          <w:szCs w:val="24"/>
        </w:rPr>
        <w:t xml:space="preserve">Понятие и состав имущества субъектов </w:t>
      </w:r>
      <w:r>
        <w:rPr>
          <w:sz w:val="24"/>
          <w:szCs w:val="24"/>
        </w:rPr>
        <w:t>предпринимательской деятельности</w:t>
      </w:r>
      <w:r w:rsidRPr="00FA3855">
        <w:rPr>
          <w:sz w:val="24"/>
          <w:szCs w:val="24"/>
        </w:rPr>
        <w:t xml:space="preserve">. Источники формирования имущества субъектов </w:t>
      </w:r>
      <w:r>
        <w:rPr>
          <w:sz w:val="24"/>
          <w:szCs w:val="24"/>
        </w:rPr>
        <w:t>предпринимательской деятельности</w:t>
      </w:r>
      <w:r w:rsidRPr="00FA3855">
        <w:rPr>
          <w:sz w:val="24"/>
          <w:szCs w:val="24"/>
        </w:rPr>
        <w:t>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" w:name="_Hlk90489083"/>
      <w:bookmarkEnd w:id="3"/>
      <w:r w:rsidRPr="00FA3855">
        <w:rPr>
          <w:sz w:val="24"/>
          <w:szCs w:val="24"/>
        </w:rPr>
        <w:t xml:space="preserve">Права субъектов </w:t>
      </w:r>
      <w:r>
        <w:rPr>
          <w:sz w:val="24"/>
          <w:szCs w:val="24"/>
        </w:rPr>
        <w:t>предпринимательской деятельности</w:t>
      </w:r>
      <w:r w:rsidRPr="00FA3855">
        <w:rPr>
          <w:sz w:val="24"/>
          <w:szCs w:val="24"/>
        </w:rPr>
        <w:t xml:space="preserve"> в отношении их имущества.</w:t>
      </w:r>
    </w:p>
    <w:bookmarkEnd w:id="4"/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Правовой режим отдельных видов имущества.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5" w:name="_Hlk90489250"/>
      <w:r w:rsidRPr="00FA3855">
        <w:rPr>
          <w:sz w:val="24"/>
          <w:szCs w:val="24"/>
        </w:rPr>
        <w:t xml:space="preserve">Понятие и виды ответственности в хозяйственных </w:t>
      </w:r>
      <w:r>
        <w:rPr>
          <w:sz w:val="24"/>
          <w:szCs w:val="24"/>
        </w:rPr>
        <w:t>право</w:t>
      </w:r>
      <w:r w:rsidRPr="00FA3855">
        <w:rPr>
          <w:sz w:val="24"/>
          <w:szCs w:val="24"/>
        </w:rPr>
        <w:t xml:space="preserve">отношениях. 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6" w:name="_Hlk90489283"/>
      <w:bookmarkEnd w:id="5"/>
      <w:r w:rsidRPr="00FA3855">
        <w:rPr>
          <w:sz w:val="24"/>
          <w:szCs w:val="24"/>
        </w:rPr>
        <w:t xml:space="preserve">Понятие и виды санкций в хозяйственных </w:t>
      </w:r>
      <w:r>
        <w:rPr>
          <w:sz w:val="24"/>
          <w:szCs w:val="24"/>
        </w:rPr>
        <w:t>право</w:t>
      </w:r>
      <w:r w:rsidRPr="00FA3855">
        <w:rPr>
          <w:sz w:val="24"/>
          <w:szCs w:val="24"/>
        </w:rPr>
        <w:t xml:space="preserve">отношениях. 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7" w:name="_Hlk90489316"/>
      <w:bookmarkEnd w:id="6"/>
      <w:r w:rsidRPr="00FA3855">
        <w:rPr>
          <w:sz w:val="24"/>
          <w:szCs w:val="24"/>
        </w:rPr>
        <w:t>Формы имущественных санкций.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8" w:name="_Hlk90489358"/>
      <w:bookmarkEnd w:id="7"/>
      <w:r w:rsidRPr="00FA3855">
        <w:rPr>
          <w:sz w:val="24"/>
          <w:szCs w:val="24"/>
        </w:rPr>
        <w:t xml:space="preserve">Меры оперативного воздействия, применяемые в хозяйственных </w:t>
      </w:r>
      <w:r>
        <w:rPr>
          <w:sz w:val="24"/>
          <w:szCs w:val="24"/>
        </w:rPr>
        <w:t>право</w:t>
      </w:r>
      <w:r w:rsidRPr="00FA3855">
        <w:rPr>
          <w:sz w:val="24"/>
          <w:szCs w:val="24"/>
        </w:rPr>
        <w:t>отношениях.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9" w:name="_Hlk90489387"/>
      <w:bookmarkEnd w:id="8"/>
      <w:r w:rsidRPr="00FA3855">
        <w:rPr>
          <w:sz w:val="24"/>
          <w:szCs w:val="24"/>
        </w:rPr>
        <w:t xml:space="preserve">Понятие хозяйственного договора. Классификация договоров.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10" w:name="_Hlk90489413"/>
      <w:bookmarkEnd w:id="9"/>
      <w:r w:rsidRPr="00FA3855">
        <w:rPr>
          <w:sz w:val="24"/>
          <w:szCs w:val="24"/>
        </w:rPr>
        <w:t>Содержание и форма хозяйственных договоров.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11" w:name="_Hlk90489440"/>
      <w:bookmarkEnd w:id="10"/>
      <w:r w:rsidRPr="00FA3855">
        <w:rPr>
          <w:sz w:val="24"/>
          <w:szCs w:val="24"/>
        </w:rPr>
        <w:t>Заключение договора. Общий порядок.</w:t>
      </w:r>
    </w:p>
    <w:p w:rsidR="00DE2AB4" w:rsidRPr="00FA3855" w:rsidRDefault="00DE2AB4" w:rsidP="00DE2AB4">
      <w:pPr>
        <w:pStyle w:val="a8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2" w:name="_Hlk90489470"/>
      <w:bookmarkEnd w:id="11"/>
      <w:r w:rsidRPr="00FA3855">
        <w:rPr>
          <w:b w:val="0"/>
          <w:sz w:val="24"/>
          <w:szCs w:val="24"/>
        </w:rPr>
        <w:t>Договор поставки. Общая правовая характеристика.</w:t>
      </w:r>
    </w:p>
    <w:p w:rsidR="00DE2AB4" w:rsidRPr="00FA3855" w:rsidRDefault="00DE2AB4" w:rsidP="00DE2AB4">
      <w:pPr>
        <w:pStyle w:val="a8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3" w:name="_Hlk90489501"/>
      <w:bookmarkEnd w:id="12"/>
      <w:r>
        <w:rPr>
          <w:b w:val="0"/>
          <w:sz w:val="24"/>
          <w:szCs w:val="24"/>
        </w:rPr>
        <w:t xml:space="preserve">Договор подряда. Общая </w:t>
      </w:r>
      <w:r w:rsidRPr="00FA3855">
        <w:rPr>
          <w:b w:val="0"/>
          <w:sz w:val="24"/>
          <w:szCs w:val="24"/>
        </w:rPr>
        <w:t>правовая характеристика.</w:t>
      </w:r>
    </w:p>
    <w:p w:rsidR="00DE2AB4" w:rsidRPr="00FA3855" w:rsidRDefault="00DE2AB4" w:rsidP="00DE2AB4">
      <w:pPr>
        <w:pStyle w:val="a8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4" w:name="_Hlk90489531"/>
      <w:bookmarkEnd w:id="13"/>
      <w:r>
        <w:rPr>
          <w:b w:val="0"/>
          <w:sz w:val="24"/>
          <w:szCs w:val="24"/>
        </w:rPr>
        <w:t>Договор перевозки. Общая</w:t>
      </w:r>
      <w:r w:rsidRPr="00FA3855">
        <w:rPr>
          <w:b w:val="0"/>
          <w:sz w:val="24"/>
          <w:szCs w:val="24"/>
        </w:rPr>
        <w:t xml:space="preserve"> правовая характеристика.</w:t>
      </w:r>
    </w:p>
    <w:p w:rsidR="00DE2AB4" w:rsidRPr="00FA3855" w:rsidRDefault="00DE2AB4" w:rsidP="00DE2AB4">
      <w:pPr>
        <w:pStyle w:val="a8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5" w:name="_Hlk90489568"/>
      <w:bookmarkEnd w:id="14"/>
      <w:r>
        <w:rPr>
          <w:b w:val="0"/>
          <w:sz w:val="24"/>
          <w:szCs w:val="24"/>
        </w:rPr>
        <w:t xml:space="preserve">Договор аренды. Общая </w:t>
      </w:r>
      <w:r w:rsidRPr="00FA3855">
        <w:rPr>
          <w:b w:val="0"/>
          <w:sz w:val="24"/>
          <w:szCs w:val="24"/>
        </w:rPr>
        <w:t>правовая характеристика.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6" w:name="_Hlk90489602"/>
      <w:bookmarkEnd w:id="15"/>
      <w:r w:rsidRPr="00FA3855">
        <w:rPr>
          <w:sz w:val="24"/>
          <w:szCs w:val="24"/>
        </w:rPr>
        <w:t>Понятие и правовое значение бухгалтерского учета.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7" w:name="_Hlk90489631"/>
      <w:bookmarkEnd w:id="16"/>
      <w:r w:rsidRPr="00FA3855">
        <w:rPr>
          <w:sz w:val="24"/>
          <w:szCs w:val="24"/>
        </w:rPr>
        <w:t>Понятие, состав и порядок представления бухгалтерской отчетности.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8" w:name="_Hlk90489660"/>
      <w:bookmarkEnd w:id="17"/>
      <w:r w:rsidRPr="00FA3855">
        <w:rPr>
          <w:sz w:val="24"/>
          <w:szCs w:val="24"/>
        </w:rPr>
        <w:t>Понятие и правовое регулирование аудиторской деятельности</w:t>
      </w:r>
      <w:bookmarkEnd w:id="18"/>
      <w:r w:rsidRPr="00FA3855">
        <w:rPr>
          <w:sz w:val="24"/>
          <w:szCs w:val="24"/>
        </w:rPr>
        <w:t>.</w:t>
      </w:r>
    </w:p>
    <w:p w:rsidR="00DE2AB4" w:rsidRPr="00FA3855" w:rsidRDefault="00DE2AB4" w:rsidP="00DE2AB4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19" w:name="_Hlk90489814"/>
      <w:r w:rsidRPr="00FA3855">
        <w:rPr>
          <w:i w:val="0"/>
          <w:szCs w:val="24"/>
        </w:rPr>
        <w:lastRenderedPageBreak/>
        <w:t>Понятие технического нормирования: правовое регулирование, субъекты, объекты, цели принципы.</w:t>
      </w:r>
    </w:p>
    <w:bookmarkEnd w:id="19"/>
    <w:p w:rsidR="00DE2AB4" w:rsidRPr="00FA3855" w:rsidRDefault="00DE2AB4" w:rsidP="00DE2AB4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r w:rsidRPr="00FA3855">
        <w:rPr>
          <w:i w:val="0"/>
          <w:szCs w:val="24"/>
        </w:rPr>
        <w:t>Технические нормативные правовые акты в об</w:t>
      </w:r>
      <w:r>
        <w:rPr>
          <w:i w:val="0"/>
          <w:szCs w:val="24"/>
        </w:rPr>
        <w:t>ласти технического нормирования</w:t>
      </w:r>
      <w:r w:rsidRPr="00FA3855">
        <w:rPr>
          <w:i w:val="0"/>
          <w:szCs w:val="24"/>
        </w:rPr>
        <w:t xml:space="preserve"> и стандартизации, требования к ним и их применение.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0" w:name="_Hlk90489913"/>
      <w:r w:rsidRPr="00FA3855">
        <w:rPr>
          <w:sz w:val="24"/>
          <w:szCs w:val="24"/>
        </w:rPr>
        <w:t xml:space="preserve">Понятие оценки соответствия объектов требованиям технических нормативных правовых актов в области технического нормирования и стандартизации. Правовое регулирование, цели, принципы, объекты и субъекты.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1" w:name="_Hlk90489937"/>
      <w:bookmarkEnd w:id="20"/>
      <w:r w:rsidRPr="00FA3855">
        <w:rPr>
          <w:sz w:val="24"/>
          <w:szCs w:val="24"/>
        </w:rPr>
        <w:t xml:space="preserve">Виды оценки соответствия.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2" w:name="_Hlk90490006"/>
      <w:bookmarkEnd w:id="21"/>
      <w:r w:rsidRPr="00FA3855">
        <w:rPr>
          <w:sz w:val="24"/>
          <w:szCs w:val="24"/>
        </w:rPr>
        <w:t>Государственное регулирование в области оценки соответствия технических нормативных правовых актов.</w:t>
      </w:r>
    </w:p>
    <w:bookmarkEnd w:id="22"/>
    <w:p w:rsidR="00DE2AB4" w:rsidRPr="00FA3855" w:rsidRDefault="00DE2AB4" w:rsidP="00DE2AB4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r w:rsidRPr="00FA3855">
        <w:rPr>
          <w:i w:val="0"/>
          <w:szCs w:val="24"/>
        </w:rPr>
        <w:t>Понятие и значение приватизации государственного имущества.  Принципы приватизации.</w:t>
      </w:r>
    </w:p>
    <w:p w:rsidR="00DE2AB4" w:rsidRPr="00FA3855" w:rsidRDefault="00DE2AB4" w:rsidP="00DE2AB4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3" w:name="_Hlk90490229"/>
      <w:r w:rsidRPr="00FA3855">
        <w:rPr>
          <w:i w:val="0"/>
          <w:szCs w:val="24"/>
        </w:rPr>
        <w:t xml:space="preserve">Объекты и субъекты приватизации государственной собственности.  </w:t>
      </w:r>
    </w:p>
    <w:p w:rsidR="00DE2AB4" w:rsidRPr="00FA3855" w:rsidRDefault="00DE2AB4" w:rsidP="00DE2AB4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4" w:name="_Hlk90490237"/>
      <w:bookmarkEnd w:id="23"/>
      <w:r w:rsidRPr="00FA3855">
        <w:rPr>
          <w:i w:val="0"/>
          <w:szCs w:val="24"/>
        </w:rPr>
        <w:t>Формы и способы приватизации.</w:t>
      </w:r>
    </w:p>
    <w:p w:rsidR="00DE2AB4" w:rsidRPr="00FA3855" w:rsidRDefault="00DE2AB4" w:rsidP="00DE2AB4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5" w:name="_Hlk90490159"/>
      <w:bookmarkEnd w:id="24"/>
      <w:r w:rsidRPr="00FA3855">
        <w:rPr>
          <w:i w:val="0"/>
          <w:szCs w:val="24"/>
        </w:rPr>
        <w:t xml:space="preserve">Порядок проведения приватизации государственного имущества и преобразования государственных унитарных предприятий в открытые акционерные общества. </w:t>
      </w:r>
    </w:p>
    <w:p w:rsidR="00DE2AB4" w:rsidRPr="00FA3855" w:rsidRDefault="00DE2AB4" w:rsidP="00DE2AB4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26" w:name="_Hlk90490077"/>
      <w:bookmarkEnd w:id="25"/>
      <w:r w:rsidRPr="00FA3855">
        <w:rPr>
          <w:sz w:val="24"/>
          <w:szCs w:val="24"/>
        </w:rPr>
        <w:t>Государственные органы в процессе приватизации.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7" w:name="_Hlk90489946"/>
      <w:bookmarkEnd w:id="26"/>
      <w:r w:rsidRPr="00FA3855">
        <w:rPr>
          <w:sz w:val="24"/>
          <w:szCs w:val="24"/>
        </w:rPr>
        <w:t>Понятие и виды инвестиций и инвестиционной деятельности</w:t>
      </w:r>
      <w:bookmarkEnd w:id="27"/>
      <w:r w:rsidRPr="00FA3855">
        <w:rPr>
          <w:sz w:val="24"/>
          <w:szCs w:val="24"/>
        </w:rPr>
        <w:t>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8" w:name="_Hlk90489922"/>
      <w:r w:rsidRPr="00FA3855">
        <w:rPr>
          <w:sz w:val="24"/>
          <w:szCs w:val="24"/>
        </w:rPr>
        <w:t xml:space="preserve">Субъекты и объекты инвестиционной деятельности.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9" w:name="_Hlk90489882"/>
      <w:bookmarkEnd w:id="28"/>
      <w:r w:rsidRPr="00FA3855">
        <w:rPr>
          <w:sz w:val="24"/>
          <w:szCs w:val="24"/>
        </w:rPr>
        <w:t>Государственное регулирование инвестиционной деятельности.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0" w:name="_Hlk90489835"/>
      <w:bookmarkEnd w:id="29"/>
      <w:r w:rsidRPr="00FA3855">
        <w:rPr>
          <w:sz w:val="24"/>
          <w:szCs w:val="24"/>
        </w:rPr>
        <w:t>Инвестиционные и концессионные договоры.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1" w:name="_Hlk90489669"/>
      <w:bookmarkEnd w:id="30"/>
      <w:r w:rsidRPr="00FA3855">
        <w:rPr>
          <w:sz w:val="24"/>
          <w:szCs w:val="24"/>
        </w:rPr>
        <w:t xml:space="preserve">Правовое регулирование противодействия монополистической деятельности и развитие конкуренции. Понятие и виды монополистической деятельности.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2" w:name="_Hlk90489640"/>
      <w:bookmarkEnd w:id="31"/>
      <w:r w:rsidRPr="00FA3855">
        <w:rPr>
          <w:sz w:val="24"/>
          <w:szCs w:val="24"/>
        </w:rPr>
        <w:t>Доминирующее положение субъекта хозяйственной деятельности.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3" w:name="_Hlk90489611"/>
      <w:bookmarkEnd w:id="32"/>
      <w:r w:rsidRPr="00FA3855">
        <w:rPr>
          <w:sz w:val="24"/>
          <w:szCs w:val="24"/>
        </w:rPr>
        <w:t>Правовая характеристика недобросовестной конкуренции.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4" w:name="_Hlk90489578"/>
      <w:bookmarkEnd w:id="33"/>
      <w:r w:rsidRPr="00FA3855">
        <w:rPr>
          <w:sz w:val="24"/>
          <w:szCs w:val="24"/>
        </w:rPr>
        <w:t xml:space="preserve">Способы антимонопольного регулирования. Государственный контроль за соблюдением антимонопольного законодательства.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5" w:name="_Hlk90489539"/>
      <w:bookmarkEnd w:id="34"/>
      <w:r w:rsidRPr="00FA3855">
        <w:rPr>
          <w:sz w:val="24"/>
          <w:szCs w:val="24"/>
        </w:rPr>
        <w:t>Ответственность за нарушение антимонопольного законодательства</w:t>
      </w:r>
      <w:bookmarkEnd w:id="35"/>
      <w:r w:rsidRPr="00FA3855">
        <w:rPr>
          <w:sz w:val="24"/>
          <w:szCs w:val="24"/>
        </w:rPr>
        <w:t>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6" w:name="_Hlk90489510"/>
      <w:r w:rsidRPr="00FA3855">
        <w:rPr>
          <w:sz w:val="24"/>
          <w:szCs w:val="24"/>
        </w:rPr>
        <w:t>Понятие и виды бирж.</w:t>
      </w:r>
    </w:p>
    <w:bookmarkEnd w:id="36"/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Правовое регулирование создания и деятельности товарных бирж.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Сделки, совершаемые на товарной бирже.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7" w:name="_Hlk90489421"/>
      <w:r w:rsidRPr="00FA3855">
        <w:rPr>
          <w:sz w:val="24"/>
          <w:szCs w:val="24"/>
        </w:rPr>
        <w:t>Фондовые и валютные биржи.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8" w:name="_Hlk90489395"/>
      <w:bookmarkEnd w:id="37"/>
      <w:r w:rsidRPr="00FA3855">
        <w:rPr>
          <w:sz w:val="24"/>
          <w:szCs w:val="24"/>
        </w:rPr>
        <w:t>Понятие и субъекты рынка ценных бумаг.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9" w:name="_Hlk90489367"/>
      <w:bookmarkEnd w:id="38"/>
      <w:r w:rsidRPr="00FA3855">
        <w:rPr>
          <w:sz w:val="24"/>
          <w:szCs w:val="24"/>
        </w:rPr>
        <w:t>Понятие ценных бумаг и их классификация.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0" w:name="_Hlk90489324"/>
      <w:bookmarkEnd w:id="39"/>
      <w:r w:rsidRPr="00FA3855">
        <w:rPr>
          <w:sz w:val="24"/>
          <w:szCs w:val="24"/>
        </w:rPr>
        <w:t>Порядок выпуска и регистрации ценных бумаг.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1" w:name="_Hlk90489291"/>
      <w:bookmarkEnd w:id="40"/>
      <w:r w:rsidRPr="00FA3855">
        <w:rPr>
          <w:sz w:val="24"/>
          <w:szCs w:val="24"/>
        </w:rPr>
        <w:t>Профессиональная деятельность по ценным бумагам.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2" w:name="_Hlk90489262"/>
      <w:bookmarkEnd w:id="41"/>
      <w:r w:rsidRPr="00FA3855">
        <w:rPr>
          <w:sz w:val="24"/>
          <w:szCs w:val="24"/>
        </w:rPr>
        <w:t>Порядок совершения сделок с ценными бумагами. Депозитарная деятельность.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right="176" w:firstLine="567"/>
        <w:jc w:val="both"/>
        <w:rPr>
          <w:sz w:val="24"/>
          <w:szCs w:val="24"/>
        </w:rPr>
      </w:pPr>
      <w:bookmarkStart w:id="43" w:name="_Hlk90489143"/>
      <w:bookmarkEnd w:id="42"/>
      <w:r w:rsidRPr="00FA3855">
        <w:rPr>
          <w:sz w:val="24"/>
          <w:szCs w:val="24"/>
        </w:rPr>
        <w:t xml:space="preserve">Понятие, субъекты внешнеэкономической деятельности. </w:t>
      </w:r>
    </w:p>
    <w:p w:rsidR="00DE2AB4" w:rsidRPr="00FA3855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4" w:name="_Hlk90489092"/>
      <w:bookmarkEnd w:id="43"/>
      <w:r w:rsidRPr="00FA3855">
        <w:rPr>
          <w:sz w:val="24"/>
          <w:szCs w:val="24"/>
        </w:rPr>
        <w:t xml:space="preserve">Меры государственно-правового регулирования внешнеэкономической деятельности. </w:t>
      </w:r>
    </w:p>
    <w:p w:rsidR="00DE2AB4" w:rsidRDefault="00DE2AB4" w:rsidP="00DE2AB4">
      <w:pPr>
        <w:pStyle w:val="a6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5" w:name="_Hlk90489051"/>
      <w:bookmarkEnd w:id="44"/>
      <w:r w:rsidRPr="00FA3855">
        <w:rPr>
          <w:sz w:val="24"/>
          <w:szCs w:val="24"/>
        </w:rPr>
        <w:t>Понятие и виды внешнеэкономических сделок. Арбитражная оговорка.</w:t>
      </w:r>
    </w:p>
    <w:p w:rsidR="00DE2AB4" w:rsidRPr="000140E7" w:rsidRDefault="00DE2AB4" w:rsidP="00DE2AB4">
      <w:pPr>
        <w:pStyle w:val="a6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D41F95">
        <w:rPr>
          <w:color w:val="000000"/>
          <w:sz w:val="24"/>
          <w:szCs w:val="24"/>
        </w:rPr>
        <w:t>Понятие неплатежеспособности, несостоятельности и банкротства</w:t>
      </w:r>
      <w:r w:rsidRPr="000140E7">
        <w:rPr>
          <w:sz w:val="24"/>
          <w:szCs w:val="24"/>
        </w:rPr>
        <w:t>, субъекты</w:t>
      </w:r>
      <w:r>
        <w:rPr>
          <w:sz w:val="24"/>
          <w:szCs w:val="24"/>
        </w:rPr>
        <w:t xml:space="preserve"> и</w:t>
      </w:r>
      <w:r w:rsidRPr="000140E7">
        <w:rPr>
          <w:sz w:val="24"/>
          <w:szCs w:val="24"/>
        </w:rPr>
        <w:t xml:space="preserve"> процедуры несостоятельности </w:t>
      </w:r>
      <w:r>
        <w:rPr>
          <w:sz w:val="24"/>
          <w:szCs w:val="24"/>
        </w:rPr>
        <w:t xml:space="preserve">и </w:t>
      </w:r>
      <w:r w:rsidRPr="000140E7">
        <w:rPr>
          <w:sz w:val="24"/>
          <w:szCs w:val="24"/>
        </w:rPr>
        <w:t xml:space="preserve">банкротства. </w:t>
      </w:r>
    </w:p>
    <w:p w:rsidR="00DE2AB4" w:rsidRPr="000140E7" w:rsidRDefault="00DE2AB4" w:rsidP="00DE2AB4">
      <w:pPr>
        <w:pStyle w:val="a6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Защитный период как процедура </w:t>
      </w:r>
      <w:r>
        <w:rPr>
          <w:sz w:val="24"/>
          <w:szCs w:val="24"/>
        </w:rPr>
        <w:t xml:space="preserve">несостоятельности или </w:t>
      </w:r>
      <w:r w:rsidRPr="000140E7">
        <w:rPr>
          <w:sz w:val="24"/>
          <w:szCs w:val="24"/>
        </w:rPr>
        <w:t xml:space="preserve">банкротства. Порядок производства. </w:t>
      </w:r>
    </w:p>
    <w:p w:rsidR="00DE2AB4" w:rsidRPr="000140E7" w:rsidRDefault="00DE2AB4" w:rsidP="00DE2AB4">
      <w:pPr>
        <w:pStyle w:val="a6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Конкурсное производство как процедура</w:t>
      </w:r>
      <w:r>
        <w:rPr>
          <w:sz w:val="24"/>
          <w:szCs w:val="24"/>
        </w:rPr>
        <w:t xml:space="preserve"> несостоятельности или</w:t>
      </w:r>
      <w:r w:rsidRPr="000140E7">
        <w:rPr>
          <w:sz w:val="24"/>
          <w:szCs w:val="24"/>
        </w:rPr>
        <w:t xml:space="preserve"> банкротства.</w:t>
      </w:r>
    </w:p>
    <w:p w:rsidR="00DE2AB4" w:rsidRPr="000140E7" w:rsidRDefault="00DE2AB4" w:rsidP="00DE2AB4">
      <w:pPr>
        <w:pStyle w:val="a6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Мировое соглашение в </w:t>
      </w:r>
      <w:r>
        <w:rPr>
          <w:sz w:val="24"/>
          <w:szCs w:val="24"/>
        </w:rPr>
        <w:t>производстве по делу о несостоятельности или</w:t>
      </w:r>
      <w:r w:rsidRPr="000140E7">
        <w:rPr>
          <w:sz w:val="24"/>
          <w:szCs w:val="24"/>
        </w:rPr>
        <w:t xml:space="preserve"> банкротств</w:t>
      </w:r>
      <w:r>
        <w:rPr>
          <w:sz w:val="24"/>
          <w:szCs w:val="24"/>
        </w:rPr>
        <w:t>е</w:t>
      </w:r>
      <w:r w:rsidRPr="000140E7">
        <w:rPr>
          <w:sz w:val="24"/>
          <w:szCs w:val="24"/>
        </w:rPr>
        <w:t xml:space="preserve">. </w:t>
      </w:r>
    </w:p>
    <w:p w:rsidR="00DE2AB4" w:rsidRPr="000140E7" w:rsidRDefault="00DE2AB4" w:rsidP="00DE2AB4">
      <w:pPr>
        <w:pStyle w:val="a6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по делу о</w:t>
      </w:r>
      <w:r w:rsidRPr="000140E7">
        <w:rPr>
          <w:sz w:val="24"/>
          <w:szCs w:val="24"/>
        </w:rPr>
        <w:t xml:space="preserve"> банкротств</w:t>
      </w:r>
      <w:r>
        <w:rPr>
          <w:sz w:val="24"/>
          <w:szCs w:val="24"/>
        </w:rPr>
        <w:t>е в упрощенном порядке</w:t>
      </w:r>
      <w:r w:rsidRPr="000140E7">
        <w:rPr>
          <w:sz w:val="24"/>
          <w:szCs w:val="24"/>
        </w:rPr>
        <w:t>.</w:t>
      </w:r>
    </w:p>
    <w:p w:rsidR="00DE2AB4" w:rsidRPr="00D7072F" w:rsidRDefault="00DE2AB4" w:rsidP="00DE2AB4">
      <w:pPr>
        <w:pStyle w:val="a6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D7072F">
        <w:rPr>
          <w:bCs/>
          <w:sz w:val="24"/>
          <w:szCs w:val="24"/>
          <w:shd w:val="clear" w:color="auto" w:fill="FFFFFF"/>
        </w:rPr>
        <w:t>Предупреждение несостоятельности и банкротства. Досудебное оздоровление.</w:t>
      </w:r>
      <w:r w:rsidRPr="00D7072F">
        <w:rPr>
          <w:sz w:val="24"/>
          <w:szCs w:val="24"/>
        </w:rPr>
        <w:t xml:space="preserve"> Значение, порядок, правовое регулирование.</w:t>
      </w:r>
    </w:p>
    <w:p w:rsidR="00DE2AB4" w:rsidRPr="00FA3855" w:rsidRDefault="00DE2AB4" w:rsidP="00DE2AB4">
      <w:pPr>
        <w:pStyle w:val="a6"/>
        <w:tabs>
          <w:tab w:val="left" w:pos="1134"/>
        </w:tabs>
        <w:spacing w:after="0"/>
        <w:ind w:left="567"/>
        <w:jc w:val="both"/>
        <w:rPr>
          <w:sz w:val="24"/>
          <w:szCs w:val="24"/>
        </w:rPr>
      </w:pPr>
    </w:p>
    <w:p w:rsidR="00DE2AB4" w:rsidRPr="009A16A3" w:rsidRDefault="00DE2AB4" w:rsidP="00DE2AB4">
      <w:pPr>
        <w:pStyle w:val="a4"/>
        <w:spacing w:line="259" w:lineRule="auto"/>
        <w:rPr>
          <w:i w:val="0"/>
          <w:sz w:val="20"/>
        </w:rPr>
      </w:pPr>
      <w:bookmarkStart w:id="46" w:name="_GoBack"/>
      <w:bookmarkEnd w:id="45"/>
      <w:bookmarkEnd w:id="46"/>
      <w:r>
        <w:rPr>
          <w:i w:val="0"/>
          <w:szCs w:val="24"/>
        </w:rPr>
        <w:t>Рассмотрены и р</w:t>
      </w:r>
      <w:r w:rsidRPr="002C0673">
        <w:rPr>
          <w:i w:val="0"/>
          <w:szCs w:val="24"/>
        </w:rPr>
        <w:t>екомендован</w:t>
      </w:r>
      <w:r>
        <w:rPr>
          <w:i w:val="0"/>
          <w:szCs w:val="24"/>
        </w:rPr>
        <w:t>ы</w:t>
      </w:r>
      <w:r w:rsidRPr="002C0673">
        <w:rPr>
          <w:i w:val="0"/>
          <w:szCs w:val="24"/>
        </w:rPr>
        <w:t xml:space="preserve"> к утверждению </w:t>
      </w:r>
      <w:r>
        <w:rPr>
          <w:i w:val="0"/>
          <w:szCs w:val="24"/>
        </w:rPr>
        <w:t>к</w:t>
      </w:r>
      <w:r w:rsidRPr="002C0673">
        <w:rPr>
          <w:i w:val="0"/>
          <w:szCs w:val="24"/>
          <w:u w:val="single"/>
        </w:rPr>
        <w:t xml:space="preserve">афедрой </w:t>
      </w:r>
      <w:r w:rsidRPr="007B7768">
        <w:rPr>
          <w:rFonts w:eastAsia="Times New Roman"/>
          <w:i w:val="0"/>
          <w:szCs w:val="24"/>
          <w:u w:val="single"/>
          <w:lang w:val="x-none"/>
        </w:rPr>
        <w:t>гражданских и уголовно-правовых дисциплин</w:t>
      </w:r>
      <w:r>
        <w:rPr>
          <w:i w:val="0"/>
          <w:sz w:val="20"/>
        </w:rPr>
        <w:t xml:space="preserve">                                                                     </w:t>
      </w:r>
      <w:r w:rsidRPr="009A16A3">
        <w:rPr>
          <w:i w:val="0"/>
          <w:sz w:val="20"/>
        </w:rPr>
        <w:t xml:space="preserve"> (наименование кафедры)</w:t>
      </w:r>
    </w:p>
    <w:p w:rsidR="00DE2AB4" w:rsidRPr="00EE2302" w:rsidRDefault="00DE2AB4" w:rsidP="00DE2AB4">
      <w:pPr>
        <w:rPr>
          <w:sz w:val="24"/>
          <w:szCs w:val="24"/>
          <w:lang w:val="x-none"/>
        </w:rPr>
      </w:pPr>
      <w:r w:rsidRPr="006E79AA">
        <w:rPr>
          <w:sz w:val="24"/>
          <w:szCs w:val="24"/>
        </w:rPr>
        <w:t xml:space="preserve">Протокол № 1 от «11» сентября </w:t>
      </w:r>
      <w:r w:rsidRPr="006E79AA">
        <w:rPr>
          <w:sz w:val="24"/>
          <w:szCs w:val="24"/>
          <w:lang w:val="x-none"/>
        </w:rPr>
        <w:t>20</w:t>
      </w:r>
      <w:r w:rsidRPr="006E79AA">
        <w:rPr>
          <w:sz w:val="24"/>
          <w:szCs w:val="24"/>
        </w:rPr>
        <w:t>23</w:t>
      </w:r>
      <w:r w:rsidRPr="006E79AA">
        <w:rPr>
          <w:sz w:val="24"/>
          <w:szCs w:val="24"/>
          <w:lang w:val="x-none"/>
        </w:rPr>
        <w:t xml:space="preserve"> г.</w:t>
      </w:r>
    </w:p>
    <w:p w:rsidR="00DE2AB4" w:rsidRDefault="00DE2AB4" w:rsidP="00DE2AB4">
      <w:pPr>
        <w:rPr>
          <w:sz w:val="24"/>
          <w:szCs w:val="24"/>
          <w:lang w:val="x-none"/>
        </w:rPr>
      </w:pPr>
    </w:p>
    <w:p w:rsidR="00DE2AB4" w:rsidRDefault="00DE2AB4" w:rsidP="00DE2AB4">
      <w:pPr>
        <w:ind w:left="360" w:firstLine="284"/>
        <w:contextualSpacing/>
        <w:jc w:val="center"/>
        <w:rPr>
          <w:rFonts w:eastAsia="Times New Roman"/>
          <w:b/>
          <w:sz w:val="24"/>
          <w:szCs w:val="24"/>
        </w:rPr>
      </w:pPr>
      <w:bookmarkStart w:id="47" w:name="bookmark129"/>
      <w:bookmarkEnd w:id="47"/>
    </w:p>
    <w:p w:rsidR="00DE2AB4" w:rsidRPr="00F44D22" w:rsidRDefault="00DE2AB4" w:rsidP="00DE2AB4">
      <w:pPr>
        <w:ind w:left="360" w:firstLine="284"/>
        <w:contextualSpacing/>
        <w:jc w:val="center"/>
        <w:rPr>
          <w:rFonts w:eastAsia="Times New Roman"/>
          <w:b/>
          <w:sz w:val="24"/>
          <w:szCs w:val="24"/>
        </w:rPr>
      </w:pPr>
      <w:r w:rsidRPr="00F44D22">
        <w:rPr>
          <w:rFonts w:eastAsia="Times New Roman"/>
          <w:b/>
          <w:sz w:val="24"/>
          <w:szCs w:val="24"/>
        </w:rPr>
        <w:t>6. ПЕРЕЧЕНЬ НЕОБХОДИМЫХ УЧЕБНЫХ ИЗДАНИЙ</w:t>
      </w:r>
    </w:p>
    <w:p w:rsidR="00DE2AB4" w:rsidRPr="007C0677" w:rsidRDefault="00DE2AB4" w:rsidP="00DE2AB4">
      <w:pPr>
        <w:pStyle w:val="a4"/>
        <w:ind w:left="1260"/>
        <w:rPr>
          <w:i w:val="0"/>
          <w:color w:val="FF0000"/>
        </w:rPr>
      </w:pPr>
    </w:p>
    <w:p w:rsidR="00DE2AB4" w:rsidRPr="00E423A3" w:rsidRDefault="00DE2AB4" w:rsidP="00DE2AB4">
      <w:pPr>
        <w:pStyle w:val="a3"/>
        <w:ind w:left="0"/>
        <w:jc w:val="center"/>
        <w:rPr>
          <w:color w:val="FF0000"/>
          <w:sz w:val="24"/>
          <w:szCs w:val="24"/>
        </w:rPr>
      </w:pPr>
      <w:r w:rsidRPr="00E423A3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DE2AB4" w:rsidRPr="00061A64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firstLine="357"/>
        <w:jc w:val="both"/>
        <w:rPr>
          <w:bCs/>
          <w:sz w:val="24"/>
          <w:szCs w:val="24"/>
        </w:rPr>
      </w:pPr>
      <w:r w:rsidRPr="0097234D">
        <w:rPr>
          <w:bCs/>
          <w:color w:val="000000"/>
          <w:sz w:val="24"/>
          <w:szCs w:val="24"/>
        </w:rPr>
        <w:t xml:space="preserve">Гражданский кодекс Республики Беларусь </w:t>
      </w:r>
      <w:r w:rsidRPr="0097234D">
        <w:rPr>
          <w:sz w:val="24"/>
          <w:szCs w:val="24"/>
        </w:rPr>
        <w:t>[Электронный ресурс</w:t>
      </w:r>
      <w:proofErr w:type="gramStart"/>
      <w:r w:rsidRPr="0097234D">
        <w:rPr>
          <w:sz w:val="24"/>
          <w:szCs w:val="24"/>
        </w:rPr>
        <w:t>] :</w:t>
      </w:r>
      <w:proofErr w:type="gramEnd"/>
      <w:r w:rsidRPr="0097234D">
        <w:rPr>
          <w:sz w:val="24"/>
          <w:szCs w:val="24"/>
        </w:rPr>
        <w:t xml:space="preserve"> 7 дек. 1998 г., № 218-З : принят Палатой представителей 28 окт. 1998 г. : </w:t>
      </w:r>
      <w:proofErr w:type="spellStart"/>
      <w:r w:rsidRPr="0097234D">
        <w:rPr>
          <w:sz w:val="24"/>
          <w:szCs w:val="24"/>
        </w:rPr>
        <w:t>одобр</w:t>
      </w:r>
      <w:proofErr w:type="spellEnd"/>
      <w:r w:rsidRPr="0097234D">
        <w:rPr>
          <w:sz w:val="24"/>
          <w:szCs w:val="24"/>
        </w:rPr>
        <w:t xml:space="preserve">. Советом </w:t>
      </w:r>
      <w:proofErr w:type="spellStart"/>
      <w:r w:rsidRPr="0097234D">
        <w:rPr>
          <w:sz w:val="24"/>
          <w:szCs w:val="24"/>
        </w:rPr>
        <w:t>Респ</w:t>
      </w:r>
      <w:proofErr w:type="spellEnd"/>
      <w:r w:rsidRPr="0097234D">
        <w:rPr>
          <w:sz w:val="24"/>
          <w:szCs w:val="24"/>
        </w:rPr>
        <w:t xml:space="preserve">. 19 </w:t>
      </w:r>
      <w:proofErr w:type="spellStart"/>
      <w:r w:rsidRPr="0097234D">
        <w:rPr>
          <w:sz w:val="24"/>
          <w:szCs w:val="24"/>
        </w:rPr>
        <w:t>нояб</w:t>
      </w:r>
      <w:proofErr w:type="spellEnd"/>
      <w:r w:rsidRPr="0097234D">
        <w:rPr>
          <w:sz w:val="24"/>
          <w:szCs w:val="24"/>
        </w:rPr>
        <w:t xml:space="preserve">. 1998 </w:t>
      </w:r>
      <w:proofErr w:type="gramStart"/>
      <w:r w:rsidRPr="0097234D">
        <w:rPr>
          <w:sz w:val="24"/>
          <w:szCs w:val="24"/>
        </w:rPr>
        <w:t>г. :</w:t>
      </w:r>
      <w:proofErr w:type="gramEnd"/>
      <w:r w:rsidRPr="0097234D">
        <w:rPr>
          <w:sz w:val="24"/>
          <w:szCs w:val="24"/>
        </w:rPr>
        <w:t xml:space="preserve"> в ред. Закона </w:t>
      </w:r>
      <w:proofErr w:type="spellStart"/>
      <w:r w:rsidRPr="0097234D">
        <w:rPr>
          <w:sz w:val="24"/>
          <w:szCs w:val="24"/>
        </w:rPr>
        <w:t>Респ</w:t>
      </w:r>
      <w:proofErr w:type="spellEnd"/>
      <w:r w:rsidRPr="0097234D">
        <w:rPr>
          <w:sz w:val="24"/>
          <w:szCs w:val="24"/>
        </w:rPr>
        <w:t xml:space="preserve">. Беларусь от 05.01.2024 г. // ЭТАЛОН. Законодательство Республики Беларусь / Нац. центр правовой </w:t>
      </w:r>
      <w:proofErr w:type="spellStart"/>
      <w:r w:rsidRPr="0097234D">
        <w:rPr>
          <w:sz w:val="24"/>
          <w:szCs w:val="24"/>
        </w:rPr>
        <w:t>информ</w:t>
      </w:r>
      <w:proofErr w:type="spellEnd"/>
      <w:r w:rsidRPr="0097234D">
        <w:rPr>
          <w:sz w:val="24"/>
          <w:szCs w:val="24"/>
        </w:rPr>
        <w:t xml:space="preserve">. </w:t>
      </w:r>
      <w:proofErr w:type="spellStart"/>
      <w:r w:rsidRPr="0097234D">
        <w:rPr>
          <w:sz w:val="24"/>
          <w:szCs w:val="24"/>
        </w:rPr>
        <w:t>Респ</w:t>
      </w:r>
      <w:proofErr w:type="spellEnd"/>
      <w:r w:rsidRPr="0097234D">
        <w:rPr>
          <w:sz w:val="24"/>
          <w:szCs w:val="24"/>
        </w:rPr>
        <w:t>. Беларусь. — Минск, 2024</w:t>
      </w:r>
      <w:r>
        <w:rPr>
          <w:sz w:val="24"/>
          <w:szCs w:val="24"/>
        </w:rPr>
        <w:t>.</w:t>
      </w:r>
    </w:p>
    <w:p w:rsidR="00DE2AB4" w:rsidRPr="006F5096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firstLine="357"/>
        <w:jc w:val="both"/>
        <w:rPr>
          <w:bCs/>
          <w:sz w:val="24"/>
          <w:szCs w:val="24"/>
        </w:rPr>
      </w:pPr>
      <w:r w:rsidRPr="00DE2402">
        <w:rPr>
          <w:rStyle w:val="af6"/>
          <w:sz w:val="2"/>
          <w:szCs w:val="2"/>
        </w:rPr>
        <w:footnoteReference w:id="1"/>
      </w:r>
      <w:r w:rsidRPr="00DE2402">
        <w:rPr>
          <w:sz w:val="24"/>
          <w:szCs w:val="24"/>
        </w:rPr>
        <w:t>*</w:t>
      </w:r>
      <w:r w:rsidRPr="00F2111C">
        <w:rPr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</w:t>
      </w:r>
      <w:proofErr w:type="spellStart"/>
      <w:r w:rsidRPr="00F2111C">
        <w:rPr>
          <w:sz w:val="24"/>
          <w:szCs w:val="24"/>
        </w:rPr>
        <w:t>нояб</w:t>
      </w:r>
      <w:proofErr w:type="spellEnd"/>
      <w:r w:rsidRPr="00F2111C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F2111C">
          <w:rPr>
            <w:sz w:val="24"/>
            <w:szCs w:val="24"/>
          </w:rPr>
          <w:t>1996 г</w:t>
        </w:r>
      </w:smartTag>
      <w:r w:rsidRPr="00F2111C">
        <w:rPr>
          <w:sz w:val="24"/>
          <w:szCs w:val="24"/>
        </w:rPr>
        <w:t xml:space="preserve">., 17 окт. </w:t>
      </w:r>
      <w:smartTag w:uri="urn:schemas-microsoft-com:office:smarttags" w:element="metricconverter">
        <w:smartTagPr>
          <w:attr w:name="ProductID" w:val="2004 г"/>
        </w:smartTagPr>
        <w:r w:rsidRPr="00F2111C">
          <w:rPr>
            <w:sz w:val="24"/>
            <w:szCs w:val="24"/>
          </w:rPr>
          <w:t>2004 г</w:t>
        </w:r>
      </w:smartTag>
      <w:r w:rsidRPr="00F2111C">
        <w:rPr>
          <w:sz w:val="24"/>
          <w:szCs w:val="24"/>
        </w:rPr>
        <w:t>. и</w:t>
      </w:r>
      <w:r>
        <w:rPr>
          <w:sz w:val="24"/>
          <w:szCs w:val="24"/>
        </w:rPr>
        <w:t xml:space="preserve"> 27 фев. 2022 г.). — </w:t>
      </w:r>
      <w:proofErr w:type="gramStart"/>
      <w:r w:rsidRPr="00F2111C">
        <w:rPr>
          <w:sz w:val="24"/>
          <w:szCs w:val="24"/>
        </w:rPr>
        <w:t>Минск :</w:t>
      </w:r>
      <w:proofErr w:type="gramEnd"/>
      <w:r w:rsidRPr="00F2111C">
        <w:rPr>
          <w:sz w:val="24"/>
          <w:szCs w:val="24"/>
        </w:rPr>
        <w:t xml:space="preserve"> </w:t>
      </w:r>
      <w:proofErr w:type="spellStart"/>
      <w:r w:rsidRPr="00F2111C">
        <w:rPr>
          <w:sz w:val="24"/>
          <w:szCs w:val="24"/>
        </w:rPr>
        <w:t>Амалфея</w:t>
      </w:r>
      <w:proofErr w:type="spellEnd"/>
      <w:r w:rsidRPr="00F2111C">
        <w:rPr>
          <w:sz w:val="24"/>
          <w:szCs w:val="24"/>
        </w:rPr>
        <w:t>, 2022. —  79 с.</w:t>
      </w:r>
    </w:p>
    <w:p w:rsidR="00DE2AB4" w:rsidRPr="00C44801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firstLine="357"/>
        <w:jc w:val="both"/>
        <w:rPr>
          <w:bCs/>
          <w:sz w:val="24"/>
          <w:szCs w:val="24"/>
        </w:rPr>
      </w:pPr>
      <w:r w:rsidRPr="006F5096">
        <w:rPr>
          <w:bCs/>
          <w:sz w:val="24"/>
          <w:szCs w:val="24"/>
          <w:shd w:val="clear" w:color="auto" w:fill="FFFFFF"/>
        </w:rPr>
        <w:t>О бухгалтерском учете и отчетности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</w:t>
      </w:r>
      <w:r w:rsidRPr="00347983">
        <w:rPr>
          <w:sz w:val="24"/>
          <w:szCs w:val="24"/>
        </w:rPr>
        <w:t xml:space="preserve"> :  Закон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 xml:space="preserve">. Беларусь, </w:t>
      </w:r>
      <w:r>
        <w:rPr>
          <w:sz w:val="24"/>
          <w:szCs w:val="24"/>
        </w:rPr>
        <w:t>1</w:t>
      </w:r>
      <w:r w:rsidRPr="00347983">
        <w:rPr>
          <w:sz w:val="24"/>
          <w:szCs w:val="24"/>
        </w:rPr>
        <w:t>2</w:t>
      </w:r>
      <w:r>
        <w:rPr>
          <w:sz w:val="24"/>
          <w:szCs w:val="24"/>
        </w:rPr>
        <w:t> июля</w:t>
      </w:r>
      <w:r w:rsidRPr="00347983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347983">
        <w:rPr>
          <w:sz w:val="24"/>
          <w:szCs w:val="24"/>
        </w:rPr>
        <w:t xml:space="preserve"> г., №</w:t>
      </w:r>
      <w:r>
        <w:rPr>
          <w:sz w:val="24"/>
          <w:szCs w:val="24"/>
        </w:rPr>
        <w:t> 5</w:t>
      </w:r>
      <w:r w:rsidRPr="00347983">
        <w:rPr>
          <w:sz w:val="24"/>
          <w:szCs w:val="24"/>
        </w:rPr>
        <w:t>7-</w:t>
      </w:r>
      <w:proofErr w:type="gramStart"/>
      <w:r w:rsidRPr="00347983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B95075">
        <w:rPr>
          <w:spacing w:val="-2"/>
          <w:sz w:val="24"/>
          <w:szCs w:val="24"/>
        </w:rPr>
        <w:t>:</w:t>
      </w:r>
      <w:proofErr w:type="gramEnd"/>
      <w:r w:rsidRPr="00B95075">
        <w:rPr>
          <w:spacing w:val="-2"/>
          <w:sz w:val="24"/>
          <w:szCs w:val="24"/>
        </w:rPr>
        <w:t xml:space="preserve"> в ред. Закона </w:t>
      </w:r>
      <w:proofErr w:type="spellStart"/>
      <w:r w:rsidRPr="00B95075">
        <w:rPr>
          <w:spacing w:val="-2"/>
          <w:sz w:val="24"/>
          <w:szCs w:val="24"/>
        </w:rPr>
        <w:t>Респ</w:t>
      </w:r>
      <w:proofErr w:type="spellEnd"/>
      <w:r w:rsidRPr="00B95075">
        <w:rPr>
          <w:spacing w:val="-2"/>
          <w:sz w:val="24"/>
          <w:szCs w:val="24"/>
        </w:rPr>
        <w:t xml:space="preserve">. Беларусь от </w:t>
      </w:r>
      <w:r>
        <w:rPr>
          <w:spacing w:val="-2"/>
          <w:sz w:val="24"/>
          <w:szCs w:val="24"/>
        </w:rPr>
        <w:t>11</w:t>
      </w:r>
      <w:r w:rsidRPr="00B95075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>1</w:t>
      </w:r>
      <w:r w:rsidRPr="00B95075">
        <w:rPr>
          <w:spacing w:val="-2"/>
          <w:sz w:val="24"/>
          <w:szCs w:val="24"/>
        </w:rPr>
        <w:t>0.202</w:t>
      </w:r>
      <w:r>
        <w:rPr>
          <w:spacing w:val="-2"/>
          <w:sz w:val="24"/>
          <w:szCs w:val="24"/>
        </w:rPr>
        <w:t>2</w:t>
      </w:r>
      <w:r w:rsidRPr="00B95075">
        <w:rPr>
          <w:spacing w:val="-2"/>
          <w:sz w:val="24"/>
          <w:szCs w:val="24"/>
        </w:rPr>
        <w:t xml:space="preserve"> г</w:t>
      </w:r>
      <w:r>
        <w:rPr>
          <w:spacing w:val="-2"/>
          <w:sz w:val="24"/>
          <w:szCs w:val="24"/>
        </w:rPr>
        <w:t>.</w:t>
      </w:r>
      <w:r w:rsidRPr="00347983">
        <w:rPr>
          <w:sz w:val="24"/>
          <w:szCs w:val="24"/>
        </w:rPr>
        <w:t xml:space="preserve"> 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BF3FD8">
        <w:rPr>
          <w:sz w:val="24"/>
          <w:szCs w:val="24"/>
        </w:rPr>
        <w:t>2</w:t>
      </w:r>
      <w:r>
        <w:rPr>
          <w:sz w:val="24"/>
          <w:szCs w:val="24"/>
        </w:rPr>
        <w:t>4.</w:t>
      </w:r>
    </w:p>
    <w:p w:rsidR="00DE2AB4" w:rsidRPr="00C44801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firstLine="357"/>
        <w:jc w:val="both"/>
        <w:rPr>
          <w:bCs/>
          <w:sz w:val="24"/>
          <w:szCs w:val="24"/>
        </w:rPr>
      </w:pPr>
      <w:r w:rsidRPr="00C44801">
        <w:rPr>
          <w:bCs/>
          <w:sz w:val="24"/>
          <w:szCs w:val="24"/>
          <w:shd w:val="clear" w:color="auto" w:fill="FFFFFF"/>
        </w:rPr>
        <w:t>О валютном регулировании и валютном контроле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</w:t>
      </w:r>
      <w:r w:rsidRPr="00347983">
        <w:rPr>
          <w:sz w:val="24"/>
          <w:szCs w:val="24"/>
        </w:rPr>
        <w:t xml:space="preserve"> :  Закон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 xml:space="preserve">. Беларусь, </w:t>
      </w:r>
      <w:r>
        <w:rPr>
          <w:sz w:val="24"/>
          <w:szCs w:val="24"/>
        </w:rPr>
        <w:t>2</w:t>
      </w:r>
      <w:r w:rsidRPr="00347983">
        <w:rPr>
          <w:sz w:val="24"/>
          <w:szCs w:val="24"/>
        </w:rPr>
        <w:t>2</w:t>
      </w:r>
      <w:r>
        <w:rPr>
          <w:sz w:val="24"/>
          <w:szCs w:val="24"/>
        </w:rPr>
        <w:t> июля</w:t>
      </w:r>
      <w:r w:rsidRPr="00347983">
        <w:rPr>
          <w:sz w:val="24"/>
          <w:szCs w:val="24"/>
        </w:rPr>
        <w:t xml:space="preserve"> 20</w:t>
      </w:r>
      <w:r>
        <w:rPr>
          <w:sz w:val="24"/>
          <w:szCs w:val="24"/>
        </w:rPr>
        <w:t>03</w:t>
      </w:r>
      <w:r w:rsidRPr="00347983">
        <w:rPr>
          <w:sz w:val="24"/>
          <w:szCs w:val="24"/>
        </w:rPr>
        <w:t xml:space="preserve"> г., №</w:t>
      </w:r>
      <w:r>
        <w:rPr>
          <w:sz w:val="24"/>
          <w:szCs w:val="24"/>
        </w:rPr>
        <w:t> 226</w:t>
      </w:r>
      <w:r w:rsidRPr="00347983">
        <w:rPr>
          <w:sz w:val="24"/>
          <w:szCs w:val="24"/>
        </w:rPr>
        <w:t>-</w:t>
      </w:r>
      <w:proofErr w:type="gramStart"/>
      <w:r w:rsidRPr="00347983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B95075">
        <w:rPr>
          <w:spacing w:val="-2"/>
          <w:sz w:val="24"/>
          <w:szCs w:val="24"/>
        </w:rPr>
        <w:t>:</w:t>
      </w:r>
      <w:proofErr w:type="gramEnd"/>
      <w:r w:rsidRPr="00B95075">
        <w:rPr>
          <w:spacing w:val="-2"/>
          <w:sz w:val="24"/>
          <w:szCs w:val="24"/>
        </w:rPr>
        <w:t xml:space="preserve"> в ред. Закона </w:t>
      </w:r>
      <w:proofErr w:type="spellStart"/>
      <w:r w:rsidRPr="00B95075">
        <w:rPr>
          <w:spacing w:val="-2"/>
          <w:sz w:val="24"/>
          <w:szCs w:val="24"/>
        </w:rPr>
        <w:t>Респ</w:t>
      </w:r>
      <w:proofErr w:type="spellEnd"/>
      <w:r w:rsidRPr="00B95075">
        <w:rPr>
          <w:spacing w:val="-2"/>
          <w:sz w:val="24"/>
          <w:szCs w:val="24"/>
        </w:rPr>
        <w:t xml:space="preserve">. Беларусь от </w:t>
      </w:r>
      <w:r>
        <w:rPr>
          <w:spacing w:val="-2"/>
          <w:sz w:val="24"/>
          <w:szCs w:val="24"/>
        </w:rPr>
        <w:t>06</w:t>
      </w:r>
      <w:r w:rsidRPr="00B95075">
        <w:rPr>
          <w:spacing w:val="-2"/>
          <w:sz w:val="24"/>
          <w:szCs w:val="24"/>
        </w:rPr>
        <w:t>.0</w:t>
      </w:r>
      <w:r>
        <w:rPr>
          <w:spacing w:val="-2"/>
          <w:sz w:val="24"/>
          <w:szCs w:val="24"/>
        </w:rPr>
        <w:t>3</w:t>
      </w:r>
      <w:r w:rsidRPr="00B95075">
        <w:rPr>
          <w:spacing w:val="-2"/>
          <w:sz w:val="24"/>
          <w:szCs w:val="24"/>
        </w:rPr>
        <w:t>.202</w:t>
      </w:r>
      <w:r>
        <w:rPr>
          <w:spacing w:val="-2"/>
          <w:sz w:val="24"/>
          <w:szCs w:val="24"/>
        </w:rPr>
        <w:t>3</w:t>
      </w:r>
      <w:r w:rsidRPr="00B95075">
        <w:rPr>
          <w:spacing w:val="-2"/>
          <w:sz w:val="24"/>
          <w:szCs w:val="24"/>
        </w:rPr>
        <w:t xml:space="preserve"> г</w:t>
      </w:r>
      <w:r>
        <w:rPr>
          <w:spacing w:val="-2"/>
          <w:sz w:val="24"/>
          <w:szCs w:val="24"/>
        </w:rPr>
        <w:t>.</w:t>
      </w:r>
      <w:r w:rsidRPr="00347983">
        <w:rPr>
          <w:sz w:val="24"/>
          <w:szCs w:val="24"/>
        </w:rPr>
        <w:t xml:space="preserve"> 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BF3FD8">
        <w:rPr>
          <w:sz w:val="24"/>
          <w:szCs w:val="24"/>
        </w:rPr>
        <w:t>2</w:t>
      </w:r>
      <w:r>
        <w:rPr>
          <w:sz w:val="24"/>
          <w:szCs w:val="24"/>
        </w:rPr>
        <w:t>4.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газоснабжении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4 янв. </w:t>
      </w:r>
      <w:smartTag w:uri="urn:schemas-microsoft-com:office:smarttags" w:element="metricconverter">
        <w:smartTagPr>
          <w:attr w:name="ProductID" w:val="2003 г"/>
        </w:smartTagPr>
        <w:r w:rsidRPr="00347983">
          <w:rPr>
            <w:bCs/>
            <w:sz w:val="24"/>
            <w:szCs w:val="24"/>
          </w:rPr>
          <w:t>2003 г</w:t>
        </w:r>
      </w:smartTag>
      <w:r w:rsidRPr="00347983">
        <w:rPr>
          <w:bCs/>
          <w:sz w:val="24"/>
          <w:szCs w:val="24"/>
        </w:rPr>
        <w:t>., №</w:t>
      </w:r>
      <w:r>
        <w:rPr>
          <w:bCs/>
          <w:sz w:val="24"/>
          <w:szCs w:val="24"/>
        </w:rPr>
        <w:t> </w:t>
      </w:r>
      <w:r w:rsidRPr="00347983">
        <w:rPr>
          <w:bCs/>
          <w:sz w:val="24"/>
          <w:szCs w:val="24"/>
        </w:rPr>
        <w:t>176-</w:t>
      </w:r>
      <w:proofErr w:type="gramStart"/>
      <w:r w:rsidRPr="00347983">
        <w:rPr>
          <w:bCs/>
          <w:sz w:val="24"/>
          <w:szCs w:val="24"/>
        </w:rPr>
        <w:t>З</w:t>
      </w:r>
      <w:r w:rsidRPr="00347983">
        <w:rPr>
          <w:sz w:val="24"/>
          <w:szCs w:val="24"/>
          <w:lang w:val="be-BY"/>
        </w:rPr>
        <w:t xml:space="preserve"> ;</w:t>
      </w:r>
      <w:proofErr w:type="gramEnd"/>
      <w:r w:rsidRPr="00347983">
        <w:rPr>
          <w:bCs/>
          <w:sz w:val="24"/>
          <w:szCs w:val="24"/>
        </w:rPr>
        <w:t xml:space="preserve"> в ред. Закона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 от </w:t>
      </w:r>
      <w:r>
        <w:rPr>
          <w:bCs/>
          <w:sz w:val="24"/>
          <w:szCs w:val="24"/>
        </w:rPr>
        <w:t>24.05.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347983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sz w:val="24"/>
          <w:szCs w:val="24"/>
        </w:rPr>
        <w:t xml:space="preserve">О государственном регулировании внешнеторговой деятельности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</w:t>
      </w:r>
      <w:r w:rsidRPr="00347983">
        <w:rPr>
          <w:sz w:val="24"/>
          <w:szCs w:val="24"/>
        </w:rPr>
        <w:t xml:space="preserve"> :  Закон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 xml:space="preserve">. Беларусь, 25 </w:t>
      </w:r>
      <w:proofErr w:type="spellStart"/>
      <w:r w:rsidRPr="00347983">
        <w:rPr>
          <w:sz w:val="24"/>
          <w:szCs w:val="24"/>
        </w:rPr>
        <w:t>нояб</w:t>
      </w:r>
      <w:proofErr w:type="spellEnd"/>
      <w:r w:rsidRPr="00347983">
        <w:rPr>
          <w:sz w:val="24"/>
          <w:szCs w:val="24"/>
        </w:rPr>
        <w:t>. 2004 г., № 347-</w:t>
      </w:r>
      <w:proofErr w:type="gramStart"/>
      <w:r w:rsidRPr="00347983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B95075">
        <w:rPr>
          <w:spacing w:val="-2"/>
          <w:sz w:val="24"/>
          <w:szCs w:val="24"/>
        </w:rPr>
        <w:t>:</w:t>
      </w:r>
      <w:proofErr w:type="gramEnd"/>
      <w:r w:rsidRPr="00B95075">
        <w:rPr>
          <w:spacing w:val="-2"/>
          <w:sz w:val="24"/>
          <w:szCs w:val="24"/>
        </w:rPr>
        <w:t xml:space="preserve"> в ред. Закона </w:t>
      </w:r>
      <w:proofErr w:type="spellStart"/>
      <w:r w:rsidRPr="00B95075">
        <w:rPr>
          <w:spacing w:val="-2"/>
          <w:sz w:val="24"/>
          <w:szCs w:val="24"/>
        </w:rPr>
        <w:t>Респ</w:t>
      </w:r>
      <w:proofErr w:type="spellEnd"/>
      <w:r w:rsidRPr="00B95075">
        <w:rPr>
          <w:spacing w:val="-2"/>
          <w:sz w:val="24"/>
          <w:szCs w:val="24"/>
        </w:rPr>
        <w:t xml:space="preserve">. Беларусь от </w:t>
      </w:r>
      <w:r>
        <w:rPr>
          <w:spacing w:val="-2"/>
          <w:sz w:val="24"/>
          <w:szCs w:val="24"/>
        </w:rPr>
        <w:t>12</w:t>
      </w:r>
      <w:r w:rsidRPr="00B95075">
        <w:rPr>
          <w:spacing w:val="-2"/>
          <w:sz w:val="24"/>
          <w:szCs w:val="24"/>
        </w:rPr>
        <w:t>.0</w:t>
      </w:r>
      <w:r>
        <w:rPr>
          <w:spacing w:val="-2"/>
          <w:sz w:val="24"/>
          <w:szCs w:val="24"/>
        </w:rPr>
        <w:t>7</w:t>
      </w:r>
      <w:r w:rsidRPr="00B95075">
        <w:rPr>
          <w:spacing w:val="-2"/>
          <w:sz w:val="24"/>
          <w:szCs w:val="24"/>
        </w:rPr>
        <w:t>.202</w:t>
      </w:r>
      <w:r>
        <w:rPr>
          <w:spacing w:val="-2"/>
          <w:sz w:val="24"/>
          <w:szCs w:val="24"/>
        </w:rPr>
        <w:t>3</w:t>
      </w:r>
      <w:r w:rsidRPr="00B95075">
        <w:rPr>
          <w:spacing w:val="-2"/>
          <w:sz w:val="24"/>
          <w:szCs w:val="24"/>
        </w:rPr>
        <w:t xml:space="preserve"> г</w:t>
      </w:r>
      <w:r>
        <w:rPr>
          <w:spacing w:val="-2"/>
          <w:sz w:val="24"/>
          <w:szCs w:val="24"/>
        </w:rPr>
        <w:t>.</w:t>
      </w:r>
      <w:r w:rsidRPr="00347983">
        <w:rPr>
          <w:sz w:val="24"/>
          <w:szCs w:val="24"/>
        </w:rPr>
        <w:t xml:space="preserve"> 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BF3FD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347983">
        <w:rPr>
          <w:sz w:val="24"/>
          <w:szCs w:val="24"/>
        </w:rPr>
        <w:t>.</w:t>
      </w:r>
    </w:p>
    <w:p w:rsidR="00DE2AB4" w:rsidRPr="00000771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Едином государственном регистре юридических лиц и индивидуальных предпринимателей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постановление Совета М</w:t>
      </w:r>
      <w:r>
        <w:rPr>
          <w:bCs/>
          <w:sz w:val="24"/>
          <w:szCs w:val="24"/>
        </w:rPr>
        <w:t xml:space="preserve">инистров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23 февр. 2009 г., № </w:t>
      </w:r>
      <w:proofErr w:type="gramStart"/>
      <w:r w:rsidRPr="00347983">
        <w:rPr>
          <w:bCs/>
          <w:sz w:val="24"/>
          <w:szCs w:val="24"/>
        </w:rPr>
        <w:t>229 ;</w:t>
      </w:r>
      <w:proofErr w:type="gramEnd"/>
      <w:r w:rsidRPr="00347983">
        <w:rPr>
          <w:bCs/>
          <w:sz w:val="24"/>
          <w:szCs w:val="24"/>
        </w:rPr>
        <w:t xml:space="preserve"> в ред. Постановления Совета М</w:t>
      </w:r>
      <w:r>
        <w:rPr>
          <w:bCs/>
          <w:sz w:val="24"/>
          <w:szCs w:val="24"/>
        </w:rPr>
        <w:t xml:space="preserve">инистров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 от 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.12.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 № 305</w:t>
      </w:r>
      <w:r w:rsidRPr="00347983">
        <w:rPr>
          <w:color w:val="000000"/>
          <w:sz w:val="24"/>
          <w:szCs w:val="24"/>
          <w:shd w:val="clear" w:color="auto" w:fill="FFFFFF"/>
        </w:rPr>
        <w:t> 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 естественных монополиях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1</w:t>
      </w:r>
      <w:r>
        <w:rPr>
          <w:bCs/>
          <w:sz w:val="24"/>
          <w:szCs w:val="24"/>
        </w:rPr>
        <w:t>6 дек.</w:t>
      </w:r>
      <w:r w:rsidRPr="00347983">
        <w:rPr>
          <w:bCs/>
          <w:sz w:val="24"/>
          <w:szCs w:val="24"/>
        </w:rPr>
        <w:t xml:space="preserve"> 200</w:t>
      </w:r>
      <w:r>
        <w:rPr>
          <w:bCs/>
          <w:sz w:val="24"/>
          <w:szCs w:val="24"/>
        </w:rPr>
        <w:t>2</w:t>
      </w:r>
      <w:r w:rsidRPr="00347983">
        <w:rPr>
          <w:bCs/>
          <w:sz w:val="24"/>
          <w:szCs w:val="24"/>
        </w:rPr>
        <w:t xml:space="preserve"> г., №</w:t>
      </w:r>
      <w:r>
        <w:rPr>
          <w:bCs/>
          <w:sz w:val="24"/>
          <w:szCs w:val="24"/>
        </w:rPr>
        <w:t> 162</w:t>
      </w:r>
      <w:r w:rsidRPr="00347983">
        <w:rPr>
          <w:bCs/>
          <w:sz w:val="24"/>
          <w:szCs w:val="24"/>
        </w:rPr>
        <w:t>-</w:t>
      </w:r>
      <w:proofErr w:type="gramStart"/>
      <w:r w:rsidRPr="00347983">
        <w:rPr>
          <w:bCs/>
          <w:sz w:val="24"/>
          <w:szCs w:val="24"/>
        </w:rPr>
        <w:t xml:space="preserve">З </w:t>
      </w:r>
      <w:r>
        <w:rPr>
          <w:sz w:val="24"/>
          <w:szCs w:val="24"/>
          <w:lang w:val="be-BY"/>
        </w:rPr>
        <w:t>:</w:t>
      </w:r>
      <w:proofErr w:type="gramEnd"/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lang w:val="be-BY"/>
        </w:rPr>
        <w:t>в</w:t>
      </w:r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lang w:val="be-BY"/>
        </w:rPr>
        <w:t xml:space="preserve">ред. Закона Респ. Беларусь от </w:t>
      </w:r>
      <w:r>
        <w:rPr>
          <w:sz w:val="24"/>
          <w:szCs w:val="24"/>
          <w:lang w:val="be-BY"/>
        </w:rPr>
        <w:t>11.11.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19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347983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6" w:firstLine="360"/>
        <w:jc w:val="both"/>
        <w:rPr>
          <w:i/>
          <w:iCs/>
          <w:sz w:val="24"/>
          <w:szCs w:val="24"/>
        </w:rPr>
      </w:pPr>
      <w:r w:rsidRPr="00347983">
        <w:rPr>
          <w:bCs/>
          <w:sz w:val="24"/>
          <w:szCs w:val="24"/>
        </w:rPr>
        <w:t xml:space="preserve">О железнодорожном транспорте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6 янв. </w:t>
      </w:r>
      <w:smartTag w:uri="urn:schemas-microsoft-com:office:smarttags" w:element="metricconverter">
        <w:smartTagPr>
          <w:attr w:name="ProductID" w:val="1999 г"/>
        </w:smartTagPr>
        <w:r w:rsidRPr="00347983">
          <w:rPr>
            <w:bCs/>
            <w:sz w:val="24"/>
            <w:szCs w:val="24"/>
          </w:rPr>
          <w:t>1999 г</w:t>
        </w:r>
      </w:smartTag>
      <w:r w:rsidRPr="00347983">
        <w:rPr>
          <w:bCs/>
          <w:sz w:val="24"/>
          <w:szCs w:val="24"/>
        </w:rPr>
        <w:t>., № 237-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в ред. Закона Респ. Беларусь </w:t>
      </w:r>
      <w:r>
        <w:rPr>
          <w:sz w:val="24"/>
          <w:szCs w:val="24"/>
          <w:lang w:val="be-BY"/>
        </w:rPr>
        <w:t>от</w:t>
      </w:r>
      <w:r w:rsidRPr="00347983">
        <w:rPr>
          <w:bCs/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17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.07.2018 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</w:t>
      </w:r>
      <w:r>
        <w:rPr>
          <w:sz w:val="24"/>
          <w:szCs w:val="24"/>
        </w:rPr>
        <w:t>, 2024</w:t>
      </w:r>
      <w:r w:rsidRPr="00347983">
        <w:rPr>
          <w:sz w:val="24"/>
          <w:szCs w:val="24"/>
        </w:rPr>
        <w:t xml:space="preserve">. </w:t>
      </w:r>
    </w:p>
    <w:p w:rsidR="00DE2AB4" w:rsidRPr="009D0A21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B95075">
        <w:rPr>
          <w:sz w:val="24"/>
          <w:szCs w:val="24"/>
        </w:rPr>
        <w:t>О защите прав потребителей [Электронный ресурс</w:t>
      </w:r>
      <w:proofErr w:type="gramStart"/>
      <w:r w:rsidRPr="00B95075">
        <w:rPr>
          <w:sz w:val="24"/>
          <w:szCs w:val="24"/>
        </w:rPr>
        <w:t>] :</w:t>
      </w:r>
      <w:proofErr w:type="gramEnd"/>
      <w:r w:rsidRPr="00B95075">
        <w:rPr>
          <w:sz w:val="24"/>
          <w:szCs w:val="24"/>
        </w:rPr>
        <w:t xml:space="preserve"> Закон </w:t>
      </w:r>
      <w:proofErr w:type="spellStart"/>
      <w:r w:rsidRPr="00B95075">
        <w:rPr>
          <w:sz w:val="24"/>
          <w:szCs w:val="24"/>
        </w:rPr>
        <w:t>Респ</w:t>
      </w:r>
      <w:proofErr w:type="spellEnd"/>
      <w:r w:rsidRPr="00B95075">
        <w:rPr>
          <w:sz w:val="24"/>
          <w:szCs w:val="24"/>
        </w:rPr>
        <w:t xml:space="preserve">. Беларусь, </w:t>
      </w:r>
      <w:r w:rsidRPr="00B95075">
        <w:rPr>
          <w:spacing w:val="-2"/>
          <w:sz w:val="24"/>
          <w:szCs w:val="24"/>
        </w:rPr>
        <w:t>9 янв. 2002 г., № 90-</w:t>
      </w:r>
      <w:proofErr w:type="gramStart"/>
      <w:r w:rsidRPr="00B95075">
        <w:rPr>
          <w:spacing w:val="-2"/>
          <w:sz w:val="24"/>
          <w:szCs w:val="24"/>
        </w:rPr>
        <w:t>З :</w:t>
      </w:r>
      <w:proofErr w:type="gramEnd"/>
      <w:r w:rsidRPr="00B95075">
        <w:rPr>
          <w:spacing w:val="-2"/>
          <w:sz w:val="24"/>
          <w:szCs w:val="24"/>
        </w:rPr>
        <w:t xml:space="preserve"> в ред. Закона </w:t>
      </w:r>
      <w:proofErr w:type="spellStart"/>
      <w:r w:rsidRPr="00B95075">
        <w:rPr>
          <w:spacing w:val="-2"/>
          <w:sz w:val="24"/>
          <w:szCs w:val="24"/>
        </w:rPr>
        <w:t>Респ</w:t>
      </w:r>
      <w:proofErr w:type="spellEnd"/>
      <w:r w:rsidRPr="00B95075">
        <w:rPr>
          <w:spacing w:val="-2"/>
          <w:sz w:val="24"/>
          <w:szCs w:val="24"/>
        </w:rPr>
        <w:t xml:space="preserve">. Беларусь от 06.01.2024 г. </w:t>
      </w:r>
      <w:r w:rsidRPr="00B95075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B95075">
        <w:rPr>
          <w:sz w:val="24"/>
          <w:szCs w:val="24"/>
        </w:rPr>
        <w:t>информ</w:t>
      </w:r>
      <w:proofErr w:type="spellEnd"/>
      <w:r w:rsidRPr="00B95075">
        <w:rPr>
          <w:sz w:val="24"/>
          <w:szCs w:val="24"/>
        </w:rPr>
        <w:t xml:space="preserve">. </w:t>
      </w:r>
      <w:proofErr w:type="spellStart"/>
      <w:r w:rsidRPr="00B95075">
        <w:rPr>
          <w:sz w:val="24"/>
          <w:szCs w:val="24"/>
        </w:rPr>
        <w:t>Респ</w:t>
      </w:r>
      <w:proofErr w:type="spellEnd"/>
      <w:r w:rsidRPr="00B95075">
        <w:rPr>
          <w:sz w:val="24"/>
          <w:szCs w:val="24"/>
        </w:rPr>
        <w:t xml:space="preserve">. Беларусь. — Минск, 2024. </w:t>
      </w:r>
    </w:p>
    <w:p w:rsidR="00DE2AB4" w:rsidRPr="00B95075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О концессиях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1</w:t>
      </w:r>
      <w:r>
        <w:rPr>
          <w:bCs/>
          <w:sz w:val="24"/>
          <w:szCs w:val="24"/>
        </w:rPr>
        <w:t xml:space="preserve">2 июля </w:t>
      </w:r>
      <w:r w:rsidRPr="00347983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13</w:t>
      </w:r>
      <w:r w:rsidRPr="00347983">
        <w:rPr>
          <w:bCs/>
          <w:sz w:val="24"/>
          <w:szCs w:val="24"/>
        </w:rPr>
        <w:t xml:space="preserve"> г., № </w:t>
      </w:r>
      <w:r>
        <w:rPr>
          <w:bCs/>
          <w:sz w:val="24"/>
          <w:szCs w:val="24"/>
        </w:rPr>
        <w:t xml:space="preserve">63-З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9D68F3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sz w:val="24"/>
          <w:szCs w:val="24"/>
          <w:lang w:val="be-BY"/>
        </w:rPr>
      </w:pPr>
      <w:r w:rsidRPr="000A5AF8">
        <w:rPr>
          <w:sz w:val="24"/>
          <w:szCs w:val="24"/>
        </w:rPr>
        <w:t>О крестьянском (фермерском) хозяйстве [Электронный ресурс</w:t>
      </w:r>
      <w:proofErr w:type="gramStart"/>
      <w:r w:rsidRPr="000A5AF8">
        <w:rPr>
          <w:sz w:val="24"/>
          <w:szCs w:val="24"/>
        </w:rPr>
        <w:t xml:space="preserve">] </w:t>
      </w:r>
      <w:r w:rsidRPr="000A5AF8">
        <w:rPr>
          <w:spacing w:val="-2"/>
          <w:sz w:val="24"/>
          <w:szCs w:val="24"/>
        </w:rPr>
        <w:t>:</w:t>
      </w:r>
      <w:proofErr w:type="gramEnd"/>
      <w:r w:rsidRPr="000A5AF8">
        <w:rPr>
          <w:spacing w:val="-2"/>
          <w:sz w:val="24"/>
          <w:szCs w:val="24"/>
        </w:rPr>
        <w:t xml:space="preserve"> Закон </w:t>
      </w:r>
      <w:proofErr w:type="spellStart"/>
      <w:r w:rsidRPr="000A5AF8">
        <w:rPr>
          <w:spacing w:val="-2"/>
          <w:sz w:val="24"/>
          <w:szCs w:val="24"/>
        </w:rPr>
        <w:t>Респ</w:t>
      </w:r>
      <w:proofErr w:type="spellEnd"/>
      <w:r w:rsidRPr="000A5AF8">
        <w:rPr>
          <w:spacing w:val="-2"/>
          <w:sz w:val="24"/>
          <w:szCs w:val="24"/>
        </w:rPr>
        <w:t>. Беларусь, 18 фев. 1991 г., № 611-</w:t>
      </w:r>
      <w:proofErr w:type="gramStart"/>
      <w:r w:rsidRPr="000A5AF8">
        <w:rPr>
          <w:spacing w:val="-2"/>
          <w:sz w:val="24"/>
          <w:szCs w:val="24"/>
        </w:rPr>
        <w:t>XII :</w:t>
      </w:r>
      <w:proofErr w:type="gramEnd"/>
      <w:r w:rsidRPr="000A5AF8">
        <w:rPr>
          <w:spacing w:val="-2"/>
          <w:sz w:val="24"/>
          <w:szCs w:val="24"/>
        </w:rPr>
        <w:t xml:space="preserve"> </w:t>
      </w:r>
      <w:r w:rsidRPr="000A5AF8">
        <w:rPr>
          <w:sz w:val="24"/>
          <w:szCs w:val="24"/>
        </w:rPr>
        <w:t xml:space="preserve">в ред. Закона </w:t>
      </w:r>
      <w:proofErr w:type="spellStart"/>
      <w:r w:rsidRPr="000A5AF8">
        <w:rPr>
          <w:sz w:val="24"/>
          <w:szCs w:val="24"/>
        </w:rPr>
        <w:t>Респ</w:t>
      </w:r>
      <w:proofErr w:type="spellEnd"/>
      <w:r w:rsidRPr="000A5AF8">
        <w:rPr>
          <w:sz w:val="24"/>
          <w:szCs w:val="24"/>
        </w:rPr>
        <w:t xml:space="preserve">. Беларусь от 28.12.2023 г. // ЭТАЛОН. Законодательство Республики Беларусь / Нац. центр правовой </w:t>
      </w:r>
      <w:proofErr w:type="spellStart"/>
      <w:r w:rsidRPr="000A5AF8">
        <w:rPr>
          <w:sz w:val="24"/>
          <w:szCs w:val="24"/>
        </w:rPr>
        <w:t>информ</w:t>
      </w:r>
      <w:proofErr w:type="spellEnd"/>
      <w:r w:rsidRPr="000A5AF8">
        <w:rPr>
          <w:sz w:val="24"/>
          <w:szCs w:val="24"/>
        </w:rPr>
        <w:t xml:space="preserve">. </w:t>
      </w:r>
      <w:proofErr w:type="spellStart"/>
      <w:r w:rsidRPr="000A5AF8">
        <w:rPr>
          <w:sz w:val="24"/>
          <w:szCs w:val="24"/>
        </w:rPr>
        <w:t>Респ</w:t>
      </w:r>
      <w:proofErr w:type="spellEnd"/>
      <w:r w:rsidRPr="000A5AF8">
        <w:rPr>
          <w:sz w:val="24"/>
          <w:szCs w:val="24"/>
        </w:rPr>
        <w:t>. Беларусь. — Минск, 2024</w:t>
      </w:r>
      <w:r w:rsidRPr="00347983">
        <w:rPr>
          <w:sz w:val="24"/>
          <w:szCs w:val="24"/>
        </w:rPr>
        <w:t>.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>О лицензировании</w:t>
      </w:r>
      <w:r>
        <w:rPr>
          <w:bCs/>
          <w:sz w:val="24"/>
          <w:szCs w:val="24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1</w:t>
      </w:r>
      <w:r>
        <w:rPr>
          <w:bCs/>
          <w:sz w:val="24"/>
          <w:szCs w:val="24"/>
        </w:rPr>
        <w:t>4</w:t>
      </w:r>
      <w:r w:rsidRPr="003479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окт. </w:t>
      </w:r>
      <w:r w:rsidRPr="00347983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23</w:t>
      </w:r>
      <w:r w:rsidRPr="00347983">
        <w:rPr>
          <w:bCs/>
          <w:sz w:val="24"/>
          <w:szCs w:val="24"/>
        </w:rPr>
        <w:t xml:space="preserve"> г., №</w:t>
      </w:r>
      <w:r>
        <w:rPr>
          <w:bCs/>
          <w:sz w:val="24"/>
          <w:szCs w:val="24"/>
        </w:rPr>
        <w:t> </w:t>
      </w:r>
      <w:r w:rsidRPr="0034798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13</w:t>
      </w:r>
      <w:r w:rsidRPr="00347983">
        <w:rPr>
          <w:bCs/>
          <w:sz w:val="24"/>
          <w:szCs w:val="24"/>
        </w:rPr>
        <w:t>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 в</w:t>
      </w:r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lang w:val="be-BY"/>
        </w:rPr>
        <w:t xml:space="preserve">ред. Закона Респ. Беларусь от  </w:t>
      </w:r>
      <w:r>
        <w:rPr>
          <w:sz w:val="24"/>
          <w:szCs w:val="24"/>
          <w:lang w:val="be-BY"/>
        </w:rPr>
        <w:t>13.12.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347983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4.</w:t>
      </w:r>
    </w:p>
    <w:p w:rsidR="00DE2AB4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sz w:val="24"/>
          <w:szCs w:val="24"/>
        </w:rPr>
      </w:pPr>
      <w:r w:rsidRPr="00347983">
        <w:rPr>
          <w:bCs/>
          <w:sz w:val="24"/>
          <w:szCs w:val="24"/>
        </w:rPr>
        <w:t xml:space="preserve">О мерах по защите экономических интересов Республики Беларусь при осуществлении внешней торговли товарами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</w:t>
      </w:r>
      <w:r>
        <w:rPr>
          <w:bCs/>
          <w:sz w:val="24"/>
          <w:szCs w:val="24"/>
        </w:rPr>
        <w:t xml:space="preserve"> 25 </w:t>
      </w:r>
      <w:proofErr w:type="spellStart"/>
      <w:r>
        <w:rPr>
          <w:bCs/>
          <w:sz w:val="24"/>
          <w:szCs w:val="24"/>
        </w:rPr>
        <w:t>нояб</w:t>
      </w:r>
      <w:proofErr w:type="spellEnd"/>
      <w:r>
        <w:rPr>
          <w:bCs/>
          <w:sz w:val="24"/>
          <w:szCs w:val="24"/>
        </w:rPr>
        <w:t>. 2004 г., № 346-</w:t>
      </w:r>
      <w:proofErr w:type="gramStart"/>
      <w:r>
        <w:rPr>
          <w:bCs/>
          <w:sz w:val="24"/>
          <w:szCs w:val="24"/>
        </w:rPr>
        <w:t xml:space="preserve">З </w:t>
      </w:r>
      <w:r w:rsidRPr="00347983">
        <w:rPr>
          <w:bCs/>
          <w:sz w:val="24"/>
          <w:szCs w:val="24"/>
        </w:rPr>
        <w:t xml:space="preserve"> </w:t>
      </w:r>
      <w:r w:rsidRPr="00B95075">
        <w:rPr>
          <w:spacing w:val="-2"/>
          <w:sz w:val="24"/>
          <w:szCs w:val="24"/>
        </w:rPr>
        <w:t>:</w:t>
      </w:r>
      <w:proofErr w:type="gramEnd"/>
      <w:r w:rsidRPr="00B95075">
        <w:rPr>
          <w:spacing w:val="-2"/>
          <w:sz w:val="24"/>
          <w:szCs w:val="24"/>
        </w:rPr>
        <w:t xml:space="preserve"> в ред. Закона </w:t>
      </w:r>
      <w:proofErr w:type="spellStart"/>
      <w:r w:rsidRPr="00B95075">
        <w:rPr>
          <w:spacing w:val="-2"/>
          <w:sz w:val="24"/>
          <w:szCs w:val="24"/>
        </w:rPr>
        <w:t>Респ</w:t>
      </w:r>
      <w:proofErr w:type="spellEnd"/>
      <w:r w:rsidRPr="00B95075">
        <w:rPr>
          <w:spacing w:val="-2"/>
          <w:sz w:val="24"/>
          <w:szCs w:val="24"/>
        </w:rPr>
        <w:t xml:space="preserve">. Беларусь от </w:t>
      </w:r>
      <w:r>
        <w:rPr>
          <w:spacing w:val="-2"/>
          <w:sz w:val="24"/>
          <w:szCs w:val="24"/>
        </w:rPr>
        <w:t>13</w:t>
      </w:r>
      <w:r w:rsidRPr="00B95075">
        <w:rPr>
          <w:spacing w:val="-2"/>
          <w:sz w:val="24"/>
          <w:szCs w:val="24"/>
        </w:rPr>
        <w:t>.0</w:t>
      </w:r>
      <w:r>
        <w:rPr>
          <w:spacing w:val="-2"/>
          <w:sz w:val="24"/>
          <w:szCs w:val="24"/>
        </w:rPr>
        <w:t>7</w:t>
      </w:r>
      <w:r w:rsidRPr="00B95075">
        <w:rPr>
          <w:spacing w:val="-2"/>
          <w:sz w:val="24"/>
          <w:szCs w:val="24"/>
        </w:rPr>
        <w:t>.20</w:t>
      </w:r>
      <w:r w:rsidRPr="00347983">
        <w:rPr>
          <w:sz w:val="24"/>
          <w:szCs w:val="24"/>
        </w:rPr>
        <w:t xml:space="preserve">16 г. </w:t>
      </w:r>
      <w:r w:rsidRPr="00347983">
        <w:rPr>
          <w:bCs/>
          <w:sz w:val="24"/>
          <w:szCs w:val="24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0A5AF8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6" w:firstLine="360"/>
        <w:jc w:val="both"/>
        <w:textAlignment w:val="baseline"/>
        <w:rPr>
          <w:sz w:val="24"/>
          <w:szCs w:val="24"/>
        </w:rPr>
      </w:pPr>
      <w:r w:rsidRPr="00347983">
        <w:rPr>
          <w:bCs/>
          <w:sz w:val="24"/>
          <w:szCs w:val="24"/>
        </w:rPr>
        <w:t xml:space="preserve">О некоторых вопросах бухгалтерского учета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 </w:t>
      </w:r>
      <w:r w:rsidRPr="00347983">
        <w:rPr>
          <w:caps/>
          <w:sz w:val="24"/>
          <w:szCs w:val="24"/>
        </w:rPr>
        <w:t>П</w:t>
      </w:r>
      <w:r w:rsidRPr="00347983">
        <w:rPr>
          <w:sz w:val="24"/>
          <w:szCs w:val="24"/>
        </w:rPr>
        <w:t>остановление</w:t>
      </w:r>
      <w:r w:rsidRPr="00347983">
        <w:rPr>
          <w:caps/>
          <w:sz w:val="24"/>
          <w:szCs w:val="24"/>
        </w:rPr>
        <w:t> М</w:t>
      </w:r>
      <w:r w:rsidRPr="00347983">
        <w:rPr>
          <w:sz w:val="24"/>
          <w:szCs w:val="24"/>
        </w:rPr>
        <w:t xml:space="preserve">инистерства финансов </w:t>
      </w:r>
      <w:proofErr w:type="spellStart"/>
      <w:r w:rsidRPr="00347983">
        <w:rPr>
          <w:caps/>
          <w:sz w:val="24"/>
          <w:szCs w:val="24"/>
        </w:rPr>
        <w:t>Р</w:t>
      </w:r>
      <w:r w:rsidRPr="00347983">
        <w:rPr>
          <w:sz w:val="24"/>
          <w:szCs w:val="24"/>
        </w:rPr>
        <w:t>есп</w:t>
      </w:r>
      <w:proofErr w:type="spellEnd"/>
      <w:r w:rsidRPr="00347983">
        <w:rPr>
          <w:sz w:val="24"/>
          <w:szCs w:val="24"/>
        </w:rPr>
        <w:t xml:space="preserve">. </w:t>
      </w:r>
      <w:r w:rsidRPr="00347983">
        <w:rPr>
          <w:caps/>
          <w:sz w:val="24"/>
          <w:szCs w:val="24"/>
        </w:rPr>
        <w:t>Б</w:t>
      </w:r>
      <w:r w:rsidRPr="00347983">
        <w:rPr>
          <w:sz w:val="24"/>
          <w:szCs w:val="24"/>
        </w:rPr>
        <w:t xml:space="preserve">еларусь, 30 апр.  2012 г., № </w:t>
      </w:r>
      <w:proofErr w:type="gramStart"/>
      <w:r w:rsidRPr="00347983">
        <w:rPr>
          <w:sz w:val="24"/>
          <w:szCs w:val="24"/>
        </w:rPr>
        <w:t>25 :</w:t>
      </w:r>
      <w:proofErr w:type="gramEnd"/>
      <w:r w:rsidRPr="00347983">
        <w:rPr>
          <w:sz w:val="24"/>
          <w:szCs w:val="24"/>
        </w:rPr>
        <w:t xml:space="preserve"> в ред. Постановления Министерства финансов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 xml:space="preserve">. Беларусь от 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30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.11.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2018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BF3FD8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некоторых мерах по упорядочению расчетов в Республике Беларусь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Указ Президента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22 февр. </w:t>
      </w:r>
      <w:smartTag w:uri="urn:schemas-microsoft-com:office:smarttags" w:element="metricconverter">
        <w:smartTagPr>
          <w:attr w:name="ProductID" w:val="2000 г"/>
        </w:smartTagPr>
        <w:r w:rsidRPr="00347983">
          <w:rPr>
            <w:bCs/>
            <w:sz w:val="24"/>
            <w:szCs w:val="24"/>
          </w:rPr>
          <w:t>2000 г</w:t>
        </w:r>
      </w:smartTag>
      <w:r w:rsidRPr="00347983">
        <w:rPr>
          <w:bCs/>
          <w:sz w:val="24"/>
          <w:szCs w:val="24"/>
        </w:rPr>
        <w:t xml:space="preserve">., № </w:t>
      </w:r>
      <w:proofErr w:type="gramStart"/>
      <w:r w:rsidRPr="00347983">
        <w:rPr>
          <w:bCs/>
          <w:sz w:val="24"/>
          <w:szCs w:val="24"/>
        </w:rPr>
        <w:t xml:space="preserve">82 </w:t>
      </w:r>
      <w:r w:rsidRPr="00347983">
        <w:rPr>
          <w:sz w:val="24"/>
          <w:szCs w:val="24"/>
          <w:lang w:val="be-BY"/>
        </w:rPr>
        <w:t>;</w:t>
      </w:r>
      <w:proofErr w:type="gramEnd"/>
      <w:r w:rsidRPr="00347983">
        <w:rPr>
          <w:sz w:val="24"/>
          <w:szCs w:val="24"/>
          <w:lang w:val="be-BY"/>
        </w:rPr>
        <w:t xml:space="preserve"> в ред. Указа Президента Респ. Беларусь  от 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.03.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2007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Default="00DE2AB4" w:rsidP="00DE2AB4">
      <w:pPr>
        <w:pStyle w:val="a3"/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right="-6" w:firstLine="360"/>
        <w:jc w:val="both"/>
        <w:rPr>
          <w:rFonts w:ascii="Times New Roman" w:hAnsi="Times New Roman"/>
          <w:sz w:val="24"/>
          <w:szCs w:val="24"/>
        </w:rPr>
      </w:pPr>
      <w:r w:rsidRPr="00347983">
        <w:rPr>
          <w:rFonts w:ascii="Times New Roman" w:hAnsi="Times New Roman"/>
          <w:sz w:val="24"/>
          <w:szCs w:val="24"/>
        </w:rPr>
        <w:t>О некоторых вопросах применения субсидиарной ответственности</w:t>
      </w:r>
      <w:r w:rsidRPr="00347983">
        <w:rPr>
          <w:rFonts w:ascii="Times New Roman" w:hAnsi="Times New Roman"/>
          <w:b/>
          <w:sz w:val="24"/>
          <w:szCs w:val="24"/>
        </w:rPr>
        <w:t xml:space="preserve"> </w:t>
      </w:r>
      <w:r w:rsidRPr="00347983">
        <w:rPr>
          <w:rFonts w:ascii="Times New Roman" w:hAnsi="Times New Roman"/>
          <w:bCs/>
          <w:sz w:val="24"/>
          <w:szCs w:val="24"/>
        </w:rPr>
        <w:sym w:font="Symbol" w:char="F05B"/>
      </w:r>
      <w:r w:rsidRPr="00347983">
        <w:rPr>
          <w:rFonts w:ascii="Times New Roman" w:hAnsi="Times New Roman"/>
          <w:bCs/>
          <w:sz w:val="24"/>
          <w:szCs w:val="24"/>
        </w:rPr>
        <w:t>Электронный ресурс</w:t>
      </w:r>
      <w:r w:rsidRPr="00347983">
        <w:rPr>
          <w:rFonts w:ascii="Times New Roman" w:hAnsi="Times New Roman"/>
          <w:bCs/>
          <w:sz w:val="24"/>
          <w:szCs w:val="24"/>
        </w:rPr>
        <w:sym w:font="Symbol" w:char="F05D"/>
      </w:r>
      <w:r w:rsidRPr="00347983">
        <w:rPr>
          <w:rFonts w:ascii="Times New Roman" w:hAnsi="Times New Roman"/>
          <w:sz w:val="24"/>
          <w:szCs w:val="24"/>
        </w:rPr>
        <w:t xml:space="preserve"> : постановление Пленума </w:t>
      </w:r>
      <w:proofErr w:type="spellStart"/>
      <w:r w:rsidRPr="00347983">
        <w:rPr>
          <w:rFonts w:ascii="Times New Roman" w:hAnsi="Times New Roman"/>
          <w:sz w:val="24"/>
          <w:szCs w:val="24"/>
        </w:rPr>
        <w:t>Высш</w:t>
      </w:r>
      <w:proofErr w:type="spellEnd"/>
      <w:r w:rsidRPr="00347983">
        <w:rPr>
          <w:rFonts w:ascii="Times New Roman" w:hAnsi="Times New Roman"/>
          <w:sz w:val="24"/>
          <w:szCs w:val="24"/>
        </w:rPr>
        <w:t xml:space="preserve">. Хоз. Суда </w:t>
      </w:r>
      <w:proofErr w:type="spellStart"/>
      <w:r w:rsidRPr="00347983">
        <w:rPr>
          <w:rFonts w:ascii="Times New Roman" w:hAnsi="Times New Roman"/>
          <w:sz w:val="24"/>
          <w:szCs w:val="24"/>
        </w:rPr>
        <w:t>Респ</w:t>
      </w:r>
      <w:proofErr w:type="spellEnd"/>
      <w:r w:rsidRPr="00347983">
        <w:rPr>
          <w:rFonts w:ascii="Times New Roman" w:hAnsi="Times New Roman"/>
          <w:sz w:val="24"/>
          <w:szCs w:val="24"/>
        </w:rPr>
        <w:t xml:space="preserve">. Беларусь, 27 окт. </w:t>
      </w:r>
      <w:smartTag w:uri="urn:schemas-microsoft-com:office:smarttags" w:element="metricconverter">
        <w:smartTagPr>
          <w:attr w:name="ProductID" w:val="2006 г"/>
        </w:smartTagPr>
        <w:r w:rsidRPr="00347983">
          <w:rPr>
            <w:rFonts w:ascii="Times New Roman" w:hAnsi="Times New Roman"/>
            <w:sz w:val="24"/>
            <w:szCs w:val="24"/>
          </w:rPr>
          <w:t>2006 г</w:t>
        </w:r>
      </w:smartTag>
      <w:r w:rsidRPr="00347983">
        <w:rPr>
          <w:rFonts w:ascii="Times New Roman" w:hAnsi="Times New Roman"/>
          <w:sz w:val="24"/>
          <w:szCs w:val="24"/>
        </w:rPr>
        <w:t xml:space="preserve">., № </w:t>
      </w:r>
      <w:proofErr w:type="gramStart"/>
      <w:r w:rsidRPr="00347983">
        <w:rPr>
          <w:rFonts w:ascii="Times New Roman" w:hAnsi="Times New Roman"/>
          <w:sz w:val="24"/>
          <w:szCs w:val="24"/>
        </w:rPr>
        <w:t>11 :</w:t>
      </w:r>
      <w:proofErr w:type="gramEnd"/>
      <w:r w:rsidRPr="00347983">
        <w:rPr>
          <w:rFonts w:ascii="Times New Roman" w:hAnsi="Times New Roman"/>
          <w:sz w:val="24"/>
          <w:szCs w:val="24"/>
        </w:rPr>
        <w:t xml:space="preserve"> в ред. Постановления </w:t>
      </w:r>
      <w:r>
        <w:rPr>
          <w:rFonts w:ascii="Times New Roman" w:hAnsi="Times New Roman"/>
          <w:sz w:val="24"/>
          <w:szCs w:val="24"/>
        </w:rPr>
        <w:t>П</w:t>
      </w:r>
      <w:r w:rsidRPr="00347983">
        <w:rPr>
          <w:rFonts w:ascii="Times New Roman" w:hAnsi="Times New Roman"/>
          <w:sz w:val="24"/>
          <w:szCs w:val="24"/>
        </w:rPr>
        <w:t xml:space="preserve">ленума </w:t>
      </w:r>
      <w:proofErr w:type="spellStart"/>
      <w:r w:rsidRPr="00347983">
        <w:rPr>
          <w:rFonts w:ascii="Times New Roman" w:hAnsi="Times New Roman"/>
          <w:sz w:val="24"/>
          <w:szCs w:val="24"/>
        </w:rPr>
        <w:t>Высш</w:t>
      </w:r>
      <w:proofErr w:type="spellEnd"/>
      <w:r w:rsidRPr="00347983">
        <w:rPr>
          <w:rFonts w:ascii="Times New Roman" w:hAnsi="Times New Roman"/>
          <w:sz w:val="24"/>
          <w:szCs w:val="24"/>
        </w:rPr>
        <w:t>. Хоз. Суда от</w:t>
      </w:r>
      <w:r w:rsidRPr="00347983">
        <w:rPr>
          <w:rFonts w:ascii="Times New Roman" w:hAnsi="Times New Roman"/>
          <w:b/>
          <w:sz w:val="24"/>
          <w:szCs w:val="24"/>
        </w:rPr>
        <w:t xml:space="preserve"> </w:t>
      </w:r>
      <w:r w:rsidRPr="0034798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.09.</w:t>
      </w:r>
      <w:r w:rsidRPr="00347983">
        <w:rPr>
          <w:rFonts w:ascii="Times New Roman" w:hAnsi="Times New Roman"/>
          <w:sz w:val="24"/>
          <w:szCs w:val="24"/>
        </w:rPr>
        <w:t>2008 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983"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rFonts w:ascii="Times New Roman" w:hAnsi="Times New Roman"/>
          <w:sz w:val="24"/>
          <w:szCs w:val="24"/>
        </w:rPr>
        <w:t>информ</w:t>
      </w:r>
      <w:proofErr w:type="spellEnd"/>
      <w:r w:rsidRPr="003479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47983">
        <w:rPr>
          <w:rFonts w:ascii="Times New Roman" w:hAnsi="Times New Roman"/>
          <w:sz w:val="24"/>
          <w:szCs w:val="24"/>
        </w:rPr>
        <w:t>Респ</w:t>
      </w:r>
      <w:proofErr w:type="spellEnd"/>
      <w:r w:rsidRPr="00347983">
        <w:rPr>
          <w:rFonts w:ascii="Times New Roman" w:hAnsi="Times New Roman"/>
          <w:sz w:val="24"/>
          <w:szCs w:val="24"/>
        </w:rPr>
        <w:t>. Беларусь. — Минск, 20</w:t>
      </w:r>
      <w:r w:rsidRPr="000E3A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347983">
        <w:rPr>
          <w:rFonts w:ascii="Times New Roman" w:hAnsi="Times New Roman"/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патентах на изобретения, полезные модели, промышленные образцы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16 дек. </w:t>
      </w:r>
      <w:smartTag w:uri="urn:schemas-microsoft-com:office:smarttags" w:element="metricconverter">
        <w:smartTagPr>
          <w:attr w:name="ProductID" w:val="2002 г"/>
        </w:smartTagPr>
        <w:r w:rsidRPr="00347983">
          <w:rPr>
            <w:bCs/>
            <w:sz w:val="24"/>
            <w:szCs w:val="24"/>
          </w:rPr>
          <w:t>2002 г</w:t>
        </w:r>
      </w:smartTag>
      <w:r w:rsidRPr="00347983">
        <w:rPr>
          <w:bCs/>
          <w:sz w:val="24"/>
          <w:szCs w:val="24"/>
        </w:rPr>
        <w:t>., № 160-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;</w:t>
      </w:r>
      <w:proofErr w:type="gramEnd"/>
      <w:r w:rsidRPr="00347983">
        <w:rPr>
          <w:sz w:val="24"/>
          <w:szCs w:val="24"/>
          <w:lang w:val="be-BY"/>
        </w:rPr>
        <w:t xml:space="preserve"> в ред. Закона </w:t>
      </w:r>
      <w:r>
        <w:rPr>
          <w:sz w:val="24"/>
          <w:szCs w:val="24"/>
          <w:lang w:val="be-BY"/>
        </w:rPr>
        <w:t>Р</w:t>
      </w:r>
      <w:r w:rsidRPr="00347983">
        <w:rPr>
          <w:sz w:val="24"/>
          <w:szCs w:val="24"/>
          <w:lang w:val="be-BY"/>
        </w:rPr>
        <w:t xml:space="preserve">есп. Беларусь от </w:t>
      </w:r>
      <w:r w:rsidRPr="00347983">
        <w:rPr>
          <w:bCs/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  <w:lang w:val="be-BY"/>
        </w:rPr>
        <w:t>09.01.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23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 xml:space="preserve"> 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порядке </w:t>
      </w:r>
      <w:r>
        <w:rPr>
          <w:bCs/>
          <w:sz w:val="24"/>
          <w:szCs w:val="24"/>
        </w:rPr>
        <w:t>исполнения</w:t>
      </w:r>
      <w:r w:rsidRPr="00347983">
        <w:rPr>
          <w:bCs/>
          <w:sz w:val="24"/>
          <w:szCs w:val="24"/>
        </w:rPr>
        <w:t xml:space="preserve"> внешнеторговых </w:t>
      </w:r>
      <w:r>
        <w:rPr>
          <w:bCs/>
          <w:sz w:val="24"/>
          <w:szCs w:val="24"/>
        </w:rPr>
        <w:t>договоров</w:t>
      </w:r>
      <w:r w:rsidRPr="00347983">
        <w:rPr>
          <w:bCs/>
          <w:sz w:val="24"/>
          <w:szCs w:val="24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Указ Президента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27 марта </w:t>
      </w:r>
      <w:smartTag w:uri="urn:schemas-microsoft-com:office:smarttags" w:element="metricconverter">
        <w:smartTagPr>
          <w:attr w:name="ProductID" w:val="2008 г"/>
        </w:smartTagPr>
        <w:r w:rsidRPr="00347983">
          <w:rPr>
            <w:bCs/>
            <w:sz w:val="24"/>
            <w:szCs w:val="24"/>
          </w:rPr>
          <w:t>2008 г</w:t>
        </w:r>
      </w:smartTag>
      <w:r w:rsidRPr="00347983">
        <w:rPr>
          <w:bCs/>
          <w:sz w:val="24"/>
          <w:szCs w:val="24"/>
        </w:rPr>
        <w:t xml:space="preserve">., № </w:t>
      </w:r>
      <w:proofErr w:type="gramStart"/>
      <w:r w:rsidRPr="00347983">
        <w:rPr>
          <w:bCs/>
          <w:sz w:val="24"/>
          <w:szCs w:val="24"/>
        </w:rPr>
        <w:t xml:space="preserve">178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в ред. Указа Респ. Беларусь от </w:t>
      </w:r>
      <w:r>
        <w:rPr>
          <w:sz w:val="24"/>
          <w:szCs w:val="24"/>
          <w:lang w:val="be-BY"/>
        </w:rPr>
        <w:t>26.07.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 xml:space="preserve"> 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9D68F3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/>
          <w:bCs/>
          <w:caps/>
          <w:sz w:val="24"/>
          <w:szCs w:val="24"/>
        </w:rPr>
      </w:pPr>
      <w:r w:rsidRPr="00347983">
        <w:rPr>
          <w:bCs/>
          <w:sz w:val="24"/>
          <w:szCs w:val="24"/>
        </w:rPr>
        <w:t xml:space="preserve">О порядке создания 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 постановлений правительства Республики Беларусь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</w:t>
      </w:r>
      <w:r w:rsidRPr="00347983">
        <w:rPr>
          <w:iCs/>
          <w:sz w:val="24"/>
          <w:szCs w:val="24"/>
        </w:rPr>
        <w:t>постановление Совета М</w:t>
      </w:r>
      <w:r>
        <w:rPr>
          <w:iCs/>
          <w:sz w:val="24"/>
          <w:szCs w:val="24"/>
        </w:rPr>
        <w:t xml:space="preserve">инистров </w:t>
      </w:r>
      <w:proofErr w:type="spellStart"/>
      <w:r w:rsidRPr="00347983">
        <w:rPr>
          <w:iCs/>
          <w:sz w:val="24"/>
          <w:szCs w:val="24"/>
        </w:rPr>
        <w:t>Респ</w:t>
      </w:r>
      <w:proofErr w:type="spellEnd"/>
      <w:r w:rsidRPr="00347983">
        <w:rPr>
          <w:iCs/>
          <w:sz w:val="24"/>
          <w:szCs w:val="24"/>
        </w:rPr>
        <w:t>. Беларусь, 23</w:t>
      </w:r>
      <w:r>
        <w:rPr>
          <w:iCs/>
          <w:sz w:val="24"/>
          <w:szCs w:val="24"/>
        </w:rPr>
        <w:t> </w:t>
      </w:r>
      <w:r w:rsidRPr="00347983">
        <w:rPr>
          <w:iCs/>
          <w:sz w:val="24"/>
          <w:szCs w:val="24"/>
        </w:rPr>
        <w:t xml:space="preserve">июля </w:t>
      </w:r>
      <w:smartTag w:uri="urn:schemas-microsoft-com:office:smarttags" w:element="metricconverter">
        <w:smartTagPr>
          <w:attr w:name="ProductID" w:val="2004 г"/>
        </w:smartTagPr>
        <w:r w:rsidRPr="00347983">
          <w:rPr>
            <w:iCs/>
            <w:sz w:val="24"/>
            <w:szCs w:val="24"/>
          </w:rPr>
          <w:t>2004 г</w:t>
        </w:r>
      </w:smartTag>
      <w:r w:rsidRPr="00347983">
        <w:rPr>
          <w:iCs/>
          <w:sz w:val="24"/>
          <w:szCs w:val="24"/>
        </w:rPr>
        <w:t xml:space="preserve">. № </w:t>
      </w:r>
      <w:proofErr w:type="gramStart"/>
      <w:r w:rsidRPr="00347983">
        <w:rPr>
          <w:iCs/>
          <w:sz w:val="24"/>
          <w:szCs w:val="24"/>
        </w:rPr>
        <w:t xml:space="preserve">913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 в ред. Постановления Совета М</w:t>
      </w:r>
      <w:r>
        <w:rPr>
          <w:sz w:val="24"/>
          <w:szCs w:val="24"/>
          <w:lang w:val="be-BY"/>
        </w:rPr>
        <w:t>инистр</w:t>
      </w:r>
      <w:r w:rsidRPr="00347983">
        <w:rPr>
          <w:sz w:val="24"/>
          <w:szCs w:val="24"/>
          <w:lang w:val="be-BY"/>
        </w:rPr>
        <w:t>ов Респ. Беларусь от</w:t>
      </w:r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14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.12.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2018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367CA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A10DDF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A10DDF">
        <w:rPr>
          <w:bCs/>
          <w:sz w:val="24"/>
          <w:szCs w:val="24"/>
          <w:shd w:val="clear" w:color="auto" w:fill="FFFFFF"/>
        </w:rPr>
        <w:t>О приватизации государственного имущества и преобразовании государственных унитарных предприятий в открытые акционерные общества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1</w:t>
      </w:r>
      <w:r>
        <w:rPr>
          <w:bCs/>
          <w:sz w:val="24"/>
          <w:szCs w:val="24"/>
        </w:rPr>
        <w:t>9 янв. 1993</w:t>
      </w:r>
      <w:r w:rsidRPr="00347983">
        <w:rPr>
          <w:bCs/>
          <w:sz w:val="24"/>
          <w:szCs w:val="24"/>
        </w:rPr>
        <w:t xml:space="preserve"> г., № </w:t>
      </w:r>
      <w:r>
        <w:rPr>
          <w:bCs/>
          <w:sz w:val="24"/>
          <w:szCs w:val="24"/>
        </w:rPr>
        <w:t>2103</w:t>
      </w:r>
      <w:r w:rsidRPr="00347983">
        <w:rPr>
          <w:bCs/>
          <w:sz w:val="24"/>
          <w:szCs w:val="24"/>
        </w:rPr>
        <w:t>-</w:t>
      </w:r>
      <w:proofErr w:type="gramStart"/>
      <w:r w:rsidRPr="00347983">
        <w:rPr>
          <w:bCs/>
          <w:sz w:val="24"/>
          <w:szCs w:val="24"/>
        </w:rPr>
        <w:t xml:space="preserve">XII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 в</w:t>
      </w:r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lang w:val="be-BY"/>
        </w:rPr>
        <w:t xml:space="preserve">ред. Закона Респ. Беларусь от  </w:t>
      </w:r>
      <w:r>
        <w:rPr>
          <w:sz w:val="24"/>
          <w:szCs w:val="24"/>
          <w:lang w:val="be-BY"/>
        </w:rPr>
        <w:t>16.07.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9D68F3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9D68F3">
        <w:rPr>
          <w:bCs/>
          <w:sz w:val="24"/>
          <w:szCs w:val="24"/>
          <w:shd w:val="clear" w:color="auto" w:fill="FFFFFF"/>
        </w:rPr>
        <w:t>О противодействии монополистической деятельности и развитии конкуренции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1</w:t>
      </w:r>
      <w:r>
        <w:rPr>
          <w:bCs/>
          <w:sz w:val="24"/>
          <w:szCs w:val="24"/>
        </w:rPr>
        <w:t xml:space="preserve">2 дек. </w:t>
      </w:r>
      <w:r w:rsidRPr="00347983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13</w:t>
      </w:r>
      <w:r w:rsidRPr="00347983">
        <w:rPr>
          <w:bCs/>
          <w:sz w:val="24"/>
          <w:szCs w:val="24"/>
        </w:rPr>
        <w:t xml:space="preserve"> г., № </w:t>
      </w:r>
      <w:r>
        <w:rPr>
          <w:bCs/>
          <w:sz w:val="24"/>
          <w:szCs w:val="24"/>
        </w:rPr>
        <w:t>94</w:t>
      </w:r>
      <w:r w:rsidRPr="00347983">
        <w:rPr>
          <w:bCs/>
          <w:sz w:val="24"/>
          <w:szCs w:val="24"/>
        </w:rPr>
        <w:t>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 в</w:t>
      </w:r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lang w:val="be-BY"/>
        </w:rPr>
        <w:t xml:space="preserve">ред. Закона Респ. </w:t>
      </w:r>
      <w:r w:rsidRPr="00347983">
        <w:rPr>
          <w:sz w:val="24"/>
          <w:szCs w:val="24"/>
          <w:lang w:val="be-BY"/>
        </w:rPr>
        <w:lastRenderedPageBreak/>
        <w:t xml:space="preserve">Беларусь от  </w:t>
      </w:r>
      <w:r>
        <w:rPr>
          <w:sz w:val="24"/>
          <w:szCs w:val="24"/>
          <w:lang w:val="be-BY"/>
        </w:rPr>
        <w:t>18.12.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19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9D68F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84648D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>О рекламе</w:t>
      </w:r>
      <w:r>
        <w:rPr>
          <w:bCs/>
          <w:sz w:val="24"/>
          <w:szCs w:val="24"/>
        </w:rPr>
        <w:t xml:space="preserve">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10 мая </w:t>
      </w:r>
      <w:smartTag w:uri="urn:schemas-microsoft-com:office:smarttags" w:element="metricconverter">
        <w:smartTagPr>
          <w:attr w:name="ProductID" w:val="2007 г"/>
        </w:smartTagPr>
        <w:r w:rsidRPr="00347983">
          <w:rPr>
            <w:bCs/>
            <w:sz w:val="24"/>
            <w:szCs w:val="24"/>
          </w:rPr>
          <w:t>2007 г</w:t>
        </w:r>
      </w:smartTag>
      <w:r w:rsidRPr="00347983">
        <w:rPr>
          <w:bCs/>
          <w:sz w:val="24"/>
          <w:szCs w:val="24"/>
        </w:rPr>
        <w:t>., № 225-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 в</w:t>
      </w:r>
      <w:r>
        <w:rPr>
          <w:sz w:val="24"/>
          <w:szCs w:val="24"/>
          <w:lang w:val="be-BY"/>
        </w:rPr>
        <w:t xml:space="preserve"> </w:t>
      </w:r>
      <w:r w:rsidRPr="00347983">
        <w:rPr>
          <w:sz w:val="24"/>
          <w:szCs w:val="24"/>
          <w:lang w:val="be-BY"/>
        </w:rPr>
        <w:t xml:space="preserve">ред. Закона Респ. Беларусь от  </w:t>
      </w:r>
      <w:r>
        <w:rPr>
          <w:sz w:val="24"/>
          <w:szCs w:val="24"/>
          <w:lang w:val="be-BY"/>
        </w:rPr>
        <w:t>06.01.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347983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 рынке ценных бумаг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</w:t>
      </w:r>
      <w:r>
        <w:rPr>
          <w:bCs/>
          <w:sz w:val="24"/>
          <w:szCs w:val="24"/>
        </w:rPr>
        <w:t xml:space="preserve">5 янв. </w:t>
      </w:r>
      <w:r w:rsidRPr="00347983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15 </w:t>
      </w:r>
      <w:r w:rsidRPr="00347983">
        <w:rPr>
          <w:bCs/>
          <w:sz w:val="24"/>
          <w:szCs w:val="24"/>
        </w:rPr>
        <w:t>г., №</w:t>
      </w:r>
      <w:r>
        <w:rPr>
          <w:bCs/>
          <w:sz w:val="24"/>
          <w:szCs w:val="24"/>
        </w:rPr>
        <w:t> </w:t>
      </w:r>
      <w:r w:rsidRPr="0034798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31</w:t>
      </w:r>
      <w:r w:rsidRPr="00347983">
        <w:rPr>
          <w:bCs/>
          <w:sz w:val="24"/>
          <w:szCs w:val="24"/>
        </w:rPr>
        <w:t>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 в</w:t>
      </w:r>
      <w:r>
        <w:rPr>
          <w:sz w:val="24"/>
          <w:szCs w:val="24"/>
          <w:lang w:val="be-BY"/>
        </w:rPr>
        <w:t xml:space="preserve"> ред. Закона Респ. Беларусь от 28.12.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347983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4.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D03A5A">
        <w:rPr>
          <w:bCs/>
          <w:sz w:val="24"/>
          <w:szCs w:val="24"/>
        </w:rPr>
        <w:t xml:space="preserve">О согласовании наименований юридических лиц </w:t>
      </w:r>
      <w:r w:rsidRPr="00347983">
        <w:rPr>
          <w:bCs/>
          <w:sz w:val="24"/>
          <w:szCs w:val="24"/>
        </w:rPr>
        <w:sym w:font="Symbol" w:char="F05B"/>
      </w:r>
      <w:r w:rsidRPr="00D03A5A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D03A5A">
        <w:rPr>
          <w:bCs/>
          <w:sz w:val="24"/>
          <w:szCs w:val="24"/>
        </w:rPr>
        <w:t xml:space="preserve"> : </w:t>
      </w:r>
      <w:r w:rsidRPr="00D03A5A">
        <w:rPr>
          <w:iCs/>
          <w:sz w:val="24"/>
          <w:szCs w:val="24"/>
        </w:rPr>
        <w:t xml:space="preserve">постановление Министерства юстиции </w:t>
      </w:r>
      <w:proofErr w:type="spellStart"/>
      <w:r w:rsidRPr="00D03A5A">
        <w:rPr>
          <w:iCs/>
          <w:sz w:val="24"/>
          <w:szCs w:val="24"/>
        </w:rPr>
        <w:t>Респ</w:t>
      </w:r>
      <w:proofErr w:type="spellEnd"/>
      <w:r w:rsidRPr="00D03A5A">
        <w:rPr>
          <w:iCs/>
          <w:sz w:val="24"/>
          <w:szCs w:val="24"/>
        </w:rPr>
        <w:t xml:space="preserve">. Беларусь, 5 марта </w:t>
      </w:r>
      <w:smartTag w:uri="urn:schemas-microsoft-com:office:smarttags" w:element="metricconverter">
        <w:smartTagPr>
          <w:attr w:name="ProductID" w:val="2009 г"/>
        </w:smartTagPr>
        <w:r w:rsidRPr="00D03A5A">
          <w:rPr>
            <w:iCs/>
            <w:sz w:val="24"/>
            <w:szCs w:val="24"/>
          </w:rPr>
          <w:t>2009 г</w:t>
        </w:r>
      </w:smartTag>
      <w:r w:rsidRPr="00D03A5A">
        <w:rPr>
          <w:iCs/>
          <w:sz w:val="24"/>
          <w:szCs w:val="24"/>
        </w:rPr>
        <w:t xml:space="preserve">., № </w:t>
      </w:r>
      <w:proofErr w:type="gramStart"/>
      <w:r w:rsidRPr="00D03A5A">
        <w:rPr>
          <w:iCs/>
          <w:sz w:val="24"/>
          <w:szCs w:val="24"/>
        </w:rPr>
        <w:t xml:space="preserve">20 </w:t>
      </w:r>
      <w:r w:rsidRPr="00D03A5A">
        <w:rPr>
          <w:sz w:val="24"/>
          <w:szCs w:val="24"/>
          <w:lang w:val="be-BY"/>
        </w:rPr>
        <w:t>;</w:t>
      </w:r>
      <w:proofErr w:type="gramEnd"/>
      <w:r w:rsidRPr="00D03A5A">
        <w:rPr>
          <w:sz w:val="24"/>
          <w:szCs w:val="24"/>
          <w:lang w:val="be-BY"/>
        </w:rPr>
        <w:t xml:space="preserve"> в ред. постановления </w:t>
      </w:r>
      <w:r w:rsidRPr="00D03A5A">
        <w:rPr>
          <w:iCs/>
          <w:sz w:val="24"/>
          <w:szCs w:val="24"/>
        </w:rPr>
        <w:t>Министерства юстиции</w:t>
      </w:r>
      <w:r w:rsidRPr="00D03A5A">
        <w:rPr>
          <w:sz w:val="24"/>
          <w:szCs w:val="24"/>
          <w:lang w:val="be-BY"/>
        </w:rPr>
        <w:t xml:space="preserve"> Респ. Беларусь от </w:t>
      </w:r>
      <w:r w:rsidRPr="00D03A5A">
        <w:rPr>
          <w:bCs/>
          <w:sz w:val="24"/>
          <w:szCs w:val="24"/>
          <w:lang w:val="be-BY"/>
        </w:rPr>
        <w:t xml:space="preserve"> </w:t>
      </w:r>
      <w:r w:rsidRPr="00D03A5A">
        <w:rPr>
          <w:sz w:val="24"/>
          <w:szCs w:val="24"/>
          <w:bdr w:val="none" w:sz="0" w:space="0" w:color="auto" w:frame="1"/>
          <w:shd w:val="clear" w:color="auto" w:fill="FFFFFF"/>
        </w:rPr>
        <w:t xml:space="preserve">18.06.2020 г. </w:t>
      </w:r>
      <w:r w:rsidRPr="00D03A5A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D03A5A">
        <w:rPr>
          <w:sz w:val="24"/>
          <w:szCs w:val="24"/>
        </w:rPr>
        <w:t>информ</w:t>
      </w:r>
      <w:proofErr w:type="spellEnd"/>
      <w:r w:rsidRPr="00D03A5A">
        <w:rPr>
          <w:sz w:val="24"/>
          <w:szCs w:val="24"/>
        </w:rPr>
        <w:t xml:space="preserve">. </w:t>
      </w:r>
      <w:proofErr w:type="spellStart"/>
      <w:r w:rsidRPr="00D03A5A">
        <w:rPr>
          <w:sz w:val="24"/>
          <w:szCs w:val="24"/>
        </w:rPr>
        <w:t>Респ</w:t>
      </w:r>
      <w:proofErr w:type="spellEnd"/>
      <w:r w:rsidRPr="00D03A5A">
        <w:rPr>
          <w:sz w:val="24"/>
          <w:szCs w:val="24"/>
        </w:rPr>
        <w:t xml:space="preserve">. Беларусь. — Минск, 2024. </w:t>
      </w:r>
    </w:p>
    <w:p w:rsidR="00DE2AB4" w:rsidRPr="00C44801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страховой деятельности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Указ Президента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25 авг. </w:t>
      </w:r>
      <w:smartTag w:uri="urn:schemas-microsoft-com:office:smarttags" w:element="metricconverter">
        <w:smartTagPr>
          <w:attr w:name="ProductID" w:val="2006 г"/>
        </w:smartTagPr>
        <w:r w:rsidRPr="00347983">
          <w:rPr>
            <w:bCs/>
            <w:sz w:val="24"/>
            <w:szCs w:val="24"/>
          </w:rPr>
          <w:t>2006 г</w:t>
        </w:r>
      </w:smartTag>
      <w:r w:rsidRPr="00347983">
        <w:rPr>
          <w:bCs/>
          <w:sz w:val="24"/>
          <w:szCs w:val="24"/>
        </w:rPr>
        <w:t xml:space="preserve">., № </w:t>
      </w:r>
      <w:proofErr w:type="gramStart"/>
      <w:r w:rsidRPr="00347983">
        <w:rPr>
          <w:bCs/>
          <w:sz w:val="24"/>
          <w:szCs w:val="24"/>
        </w:rPr>
        <w:t xml:space="preserve">530 </w:t>
      </w:r>
      <w:r w:rsidRPr="00347983">
        <w:rPr>
          <w:sz w:val="24"/>
          <w:szCs w:val="24"/>
          <w:lang w:val="be-BY"/>
        </w:rPr>
        <w:t>;</w:t>
      </w:r>
      <w:proofErr w:type="gramEnd"/>
      <w:r w:rsidRPr="00347983">
        <w:rPr>
          <w:sz w:val="24"/>
          <w:szCs w:val="24"/>
          <w:lang w:val="be-BY"/>
        </w:rPr>
        <w:t xml:space="preserve"> в ред. Указа Президента Респ. Беларусь от </w:t>
      </w:r>
      <w:r>
        <w:rPr>
          <w:sz w:val="24"/>
          <w:szCs w:val="24"/>
          <w:lang w:val="be-BY"/>
        </w:rPr>
        <w:t>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.07.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23 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 товарных биржах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</w:t>
      </w:r>
      <w:r>
        <w:rPr>
          <w:bCs/>
          <w:sz w:val="24"/>
          <w:szCs w:val="24"/>
        </w:rPr>
        <w:t xml:space="preserve">5 янв. </w:t>
      </w:r>
      <w:r w:rsidRPr="00347983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09</w:t>
      </w:r>
      <w:r w:rsidRPr="00347983">
        <w:rPr>
          <w:bCs/>
          <w:sz w:val="24"/>
          <w:szCs w:val="24"/>
        </w:rPr>
        <w:t xml:space="preserve"> г., №</w:t>
      </w:r>
      <w:r>
        <w:rPr>
          <w:bCs/>
          <w:sz w:val="24"/>
          <w:szCs w:val="24"/>
        </w:rPr>
        <w:t> 10</w:t>
      </w:r>
      <w:r w:rsidRPr="00347983">
        <w:rPr>
          <w:bCs/>
          <w:sz w:val="24"/>
          <w:szCs w:val="24"/>
        </w:rPr>
        <w:t>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в</w:t>
      </w:r>
      <w:r>
        <w:rPr>
          <w:sz w:val="24"/>
          <w:szCs w:val="24"/>
          <w:lang w:val="be-BY"/>
        </w:rPr>
        <w:t xml:space="preserve"> ред. Закона Респ. Беларусь от 08.07.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15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9D68F3">
        <w:rPr>
          <w:sz w:val="24"/>
          <w:szCs w:val="24"/>
        </w:rPr>
        <w:t>2</w:t>
      </w:r>
      <w:r>
        <w:rPr>
          <w:sz w:val="24"/>
          <w:szCs w:val="24"/>
        </w:rPr>
        <w:t>4.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товарных знаках и знаках обслуживания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5 февр. </w:t>
      </w:r>
      <w:smartTag w:uri="urn:schemas-microsoft-com:office:smarttags" w:element="metricconverter">
        <w:smartTagPr>
          <w:attr w:name="ProductID" w:val="1993 г"/>
        </w:smartTagPr>
        <w:r w:rsidRPr="00347983">
          <w:rPr>
            <w:bCs/>
            <w:sz w:val="24"/>
            <w:szCs w:val="24"/>
          </w:rPr>
          <w:t>1993 г</w:t>
        </w:r>
      </w:smartTag>
      <w:r w:rsidRPr="00347983">
        <w:rPr>
          <w:bCs/>
          <w:sz w:val="24"/>
          <w:szCs w:val="24"/>
        </w:rPr>
        <w:t>., № 2181-</w:t>
      </w:r>
      <w:proofErr w:type="gramStart"/>
      <w:r w:rsidRPr="00347983">
        <w:rPr>
          <w:bCs/>
          <w:sz w:val="24"/>
          <w:szCs w:val="24"/>
        </w:rPr>
        <w:t xml:space="preserve">XII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вред. Закона Респ. Беларусь от  </w:t>
      </w:r>
      <w:r>
        <w:rPr>
          <w:sz w:val="24"/>
          <w:szCs w:val="24"/>
          <w:lang w:val="be-BY"/>
        </w:rPr>
        <w:t>09.01.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23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 xml:space="preserve"> 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 торгово-промышленной палате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16</w:t>
      </w:r>
      <w:r>
        <w:rPr>
          <w:bCs/>
          <w:sz w:val="24"/>
          <w:szCs w:val="24"/>
        </w:rPr>
        <w:t> </w:t>
      </w:r>
      <w:r w:rsidRPr="00347983">
        <w:rPr>
          <w:bCs/>
          <w:sz w:val="24"/>
          <w:szCs w:val="24"/>
        </w:rPr>
        <w:t xml:space="preserve">июня </w:t>
      </w:r>
      <w:smartTag w:uri="urn:schemas-microsoft-com:office:smarttags" w:element="metricconverter">
        <w:smartTagPr>
          <w:attr w:name="ProductID" w:val="2003 г"/>
        </w:smartTagPr>
        <w:r w:rsidRPr="00347983">
          <w:rPr>
            <w:bCs/>
            <w:sz w:val="24"/>
            <w:szCs w:val="24"/>
          </w:rPr>
          <w:t>2003 г</w:t>
        </w:r>
      </w:smartTag>
      <w:r w:rsidRPr="00347983">
        <w:rPr>
          <w:bCs/>
          <w:sz w:val="24"/>
          <w:szCs w:val="24"/>
        </w:rPr>
        <w:t>., № 208-</w:t>
      </w:r>
      <w:proofErr w:type="gramStart"/>
      <w:r w:rsidRPr="00347983">
        <w:rPr>
          <w:bCs/>
          <w:sz w:val="24"/>
          <w:szCs w:val="24"/>
        </w:rPr>
        <w:t>З ;</w:t>
      </w:r>
      <w:proofErr w:type="gramEnd"/>
      <w:r w:rsidRPr="00347983">
        <w:rPr>
          <w:bCs/>
          <w:sz w:val="24"/>
          <w:szCs w:val="24"/>
        </w:rPr>
        <w:t xml:space="preserve"> в ред. Закона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 от</w:t>
      </w:r>
      <w:r w:rsidRPr="00347983">
        <w:rPr>
          <w:sz w:val="24"/>
          <w:szCs w:val="24"/>
        </w:rPr>
        <w:t xml:space="preserve"> </w:t>
      </w:r>
      <w:r>
        <w:rPr>
          <w:sz w:val="24"/>
          <w:szCs w:val="24"/>
        </w:rPr>
        <w:t>04.06.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 xml:space="preserve">2015 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DC49DB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Об архитектурной, градостроительной и строительной деятельности в Республике Беларусь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5 июля </w:t>
      </w:r>
      <w:smartTag w:uri="urn:schemas-microsoft-com:office:smarttags" w:element="metricconverter">
        <w:smartTagPr>
          <w:attr w:name="ProductID" w:val="2004 г"/>
        </w:smartTagPr>
        <w:r w:rsidRPr="00347983">
          <w:rPr>
            <w:bCs/>
            <w:sz w:val="24"/>
            <w:szCs w:val="24"/>
          </w:rPr>
          <w:t>2004 г</w:t>
        </w:r>
      </w:smartTag>
      <w:r w:rsidRPr="00347983">
        <w:rPr>
          <w:bCs/>
          <w:sz w:val="24"/>
          <w:szCs w:val="24"/>
        </w:rPr>
        <w:t>., № 300-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в ред. Закона Респ. Беларусь от  </w:t>
      </w:r>
      <w:r>
        <w:rPr>
          <w:sz w:val="24"/>
          <w:szCs w:val="24"/>
          <w:lang w:val="be-BY"/>
        </w:rPr>
        <w:t>21.07.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22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567"/>
          <w:tab w:val="left" w:pos="709"/>
          <w:tab w:val="left" w:pos="1134"/>
        </w:tabs>
        <w:ind w:left="0" w:right="-5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Об инвестициях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</w:t>
      </w:r>
      <w:r>
        <w:rPr>
          <w:bCs/>
          <w:sz w:val="24"/>
          <w:szCs w:val="24"/>
        </w:rPr>
        <w:t>12</w:t>
      </w:r>
      <w:r w:rsidRPr="00347983">
        <w:rPr>
          <w:bCs/>
          <w:sz w:val="24"/>
          <w:szCs w:val="24"/>
        </w:rPr>
        <w:t xml:space="preserve"> июля 20</w:t>
      </w:r>
      <w:r>
        <w:rPr>
          <w:bCs/>
          <w:sz w:val="24"/>
          <w:szCs w:val="24"/>
        </w:rPr>
        <w:t>13</w:t>
      </w:r>
      <w:r w:rsidRPr="00347983">
        <w:rPr>
          <w:bCs/>
          <w:sz w:val="24"/>
          <w:szCs w:val="24"/>
        </w:rPr>
        <w:t xml:space="preserve"> г., № </w:t>
      </w:r>
      <w:r>
        <w:rPr>
          <w:bCs/>
          <w:sz w:val="24"/>
          <w:szCs w:val="24"/>
        </w:rPr>
        <w:t>5</w:t>
      </w:r>
      <w:r w:rsidRPr="00347983">
        <w:rPr>
          <w:bCs/>
          <w:sz w:val="24"/>
          <w:szCs w:val="24"/>
        </w:rPr>
        <w:t>3-</w:t>
      </w:r>
      <w:proofErr w:type="gramStart"/>
      <w:r w:rsidRPr="00347983">
        <w:rPr>
          <w:bCs/>
          <w:sz w:val="24"/>
          <w:szCs w:val="24"/>
        </w:rPr>
        <w:t xml:space="preserve">З </w:t>
      </w:r>
      <w:r w:rsidRPr="00347983">
        <w:rPr>
          <w:sz w:val="24"/>
          <w:szCs w:val="24"/>
          <w:lang w:val="be-BY"/>
        </w:rPr>
        <w:t>:</w:t>
      </w:r>
      <w:proofErr w:type="gramEnd"/>
      <w:r w:rsidRPr="00347983">
        <w:rPr>
          <w:sz w:val="24"/>
          <w:szCs w:val="24"/>
          <w:lang w:val="be-BY"/>
        </w:rPr>
        <w:t xml:space="preserve"> в ред. Закона Респ. Беларусь от  </w:t>
      </w:r>
      <w:r>
        <w:rPr>
          <w:sz w:val="24"/>
          <w:szCs w:val="24"/>
          <w:lang w:val="be-BY"/>
        </w:rPr>
        <w:t>08.01.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24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г.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Об основах административных процедур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28 окт. </w:t>
      </w:r>
      <w:smartTag w:uri="urn:schemas-microsoft-com:office:smarttags" w:element="metricconverter">
        <w:smartTagPr>
          <w:attr w:name="ProductID" w:val="2008 г"/>
        </w:smartTagPr>
        <w:r w:rsidRPr="00347983">
          <w:rPr>
            <w:bCs/>
            <w:sz w:val="24"/>
            <w:szCs w:val="24"/>
          </w:rPr>
          <w:t>2008 г</w:t>
        </w:r>
      </w:smartTag>
      <w:r w:rsidRPr="00347983">
        <w:rPr>
          <w:bCs/>
          <w:sz w:val="24"/>
          <w:szCs w:val="24"/>
        </w:rPr>
        <w:t>., № 433-</w:t>
      </w:r>
      <w:proofErr w:type="gramStart"/>
      <w:r w:rsidRPr="00347983">
        <w:rPr>
          <w:bCs/>
          <w:sz w:val="24"/>
          <w:szCs w:val="24"/>
        </w:rPr>
        <w:t>XII ;</w:t>
      </w:r>
      <w:proofErr w:type="gramEnd"/>
      <w:r w:rsidRPr="00347983">
        <w:rPr>
          <w:bCs/>
          <w:sz w:val="24"/>
          <w:szCs w:val="24"/>
        </w:rPr>
        <w:t xml:space="preserve"> в ред. Закона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 от </w:t>
      </w:r>
      <w:hyperlink r:id="rId7" w:history="1">
        <w:r w:rsidRPr="00347983">
          <w:rPr>
            <w:rStyle w:val="apple-converted-space"/>
            <w:sz w:val="24"/>
            <w:szCs w:val="24"/>
          </w:rPr>
          <w:t> </w:t>
        </w:r>
      </w:hyperlink>
      <w:r w:rsidRPr="00347983">
        <w:rPr>
          <w:sz w:val="24"/>
          <w:szCs w:val="24"/>
        </w:rPr>
        <w:t xml:space="preserve"> </w:t>
      </w:r>
      <w:r>
        <w:rPr>
          <w:sz w:val="24"/>
          <w:szCs w:val="24"/>
        </w:rPr>
        <w:t>12.12.</w:t>
      </w:r>
      <w:r w:rsidRPr="0034798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347983">
        <w:rPr>
          <w:sz w:val="24"/>
          <w:szCs w:val="24"/>
        </w:rPr>
        <w:t> г.</w:t>
      </w:r>
      <w:r>
        <w:rPr>
          <w:sz w:val="24"/>
          <w:szCs w:val="24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D3008A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firstLine="357"/>
        <w:jc w:val="both"/>
        <w:textAlignment w:val="baseline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Об </w:t>
      </w:r>
      <w:r>
        <w:rPr>
          <w:bCs/>
          <w:sz w:val="24"/>
          <w:szCs w:val="24"/>
        </w:rPr>
        <w:t xml:space="preserve">особенностях осуществления </w:t>
      </w:r>
      <w:r w:rsidRPr="00347983">
        <w:rPr>
          <w:bCs/>
          <w:sz w:val="24"/>
          <w:szCs w:val="24"/>
        </w:rPr>
        <w:t xml:space="preserve">расчетов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Указ Президента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Беларусь, 2</w:t>
      </w:r>
      <w:r>
        <w:rPr>
          <w:bCs/>
          <w:sz w:val="24"/>
          <w:szCs w:val="24"/>
        </w:rPr>
        <w:t xml:space="preserve"> дек. </w:t>
      </w:r>
      <w:r w:rsidRPr="00347983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21</w:t>
      </w:r>
      <w:r w:rsidRPr="00347983">
        <w:rPr>
          <w:bCs/>
          <w:sz w:val="24"/>
          <w:szCs w:val="24"/>
        </w:rPr>
        <w:t xml:space="preserve"> г., № </w:t>
      </w:r>
      <w:proofErr w:type="gramStart"/>
      <w:r>
        <w:rPr>
          <w:bCs/>
          <w:sz w:val="24"/>
          <w:szCs w:val="24"/>
        </w:rPr>
        <w:t>462</w:t>
      </w:r>
      <w:r w:rsidRPr="00347983">
        <w:rPr>
          <w:bCs/>
          <w:sz w:val="24"/>
          <w:szCs w:val="24"/>
        </w:rPr>
        <w:t xml:space="preserve"> ;</w:t>
      </w:r>
      <w:proofErr w:type="gramEnd"/>
      <w:r w:rsidRPr="00347983">
        <w:rPr>
          <w:bCs/>
          <w:sz w:val="24"/>
          <w:szCs w:val="24"/>
        </w:rPr>
        <w:t xml:space="preserve"> в ред.  Указ Президента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 </w:t>
      </w:r>
      <w:r w:rsidRPr="00347983">
        <w:rPr>
          <w:sz w:val="24"/>
          <w:szCs w:val="24"/>
          <w:lang w:val="be-BY"/>
        </w:rPr>
        <w:t>от</w:t>
      </w:r>
      <w:r w:rsidRPr="00347983">
        <w:rPr>
          <w:bCs/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  <w:lang w:val="be-BY"/>
        </w:rPr>
        <w:t>31.07.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47983">
        <w:rPr>
          <w:sz w:val="24"/>
          <w:szCs w:val="24"/>
          <w:bdr w:val="none" w:sz="0" w:space="0" w:color="auto" w:frame="1"/>
          <w:shd w:val="clear" w:color="auto" w:fill="FFFFFF"/>
        </w:rPr>
        <w:t> г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>.</w:t>
      </w:r>
    </w:p>
    <w:p w:rsidR="00DE2AB4" w:rsidRPr="00D3008A" w:rsidRDefault="00DE2AB4" w:rsidP="00DE2AB4">
      <w:pPr>
        <w:numPr>
          <w:ilvl w:val="0"/>
          <w:numId w:val="24"/>
        </w:numPr>
        <w:ind w:left="0" w:firstLine="357"/>
        <w:jc w:val="both"/>
        <w:rPr>
          <w:sz w:val="24"/>
          <w:szCs w:val="24"/>
        </w:rPr>
      </w:pPr>
      <w:r w:rsidRPr="00D3008A">
        <w:rPr>
          <w:sz w:val="24"/>
          <w:szCs w:val="24"/>
        </w:rPr>
        <w:t>Об урегулировании неплатежеспособности [Электронный ресурс</w:t>
      </w:r>
      <w:proofErr w:type="gramStart"/>
      <w:r w:rsidRPr="00D3008A">
        <w:rPr>
          <w:sz w:val="24"/>
          <w:szCs w:val="24"/>
        </w:rPr>
        <w:t>] :</w:t>
      </w:r>
      <w:proofErr w:type="gramEnd"/>
      <w:r w:rsidRPr="00D3008A">
        <w:rPr>
          <w:sz w:val="24"/>
          <w:szCs w:val="24"/>
        </w:rPr>
        <w:t xml:space="preserve"> Закон </w:t>
      </w:r>
      <w:proofErr w:type="spellStart"/>
      <w:r w:rsidRPr="00D3008A">
        <w:rPr>
          <w:sz w:val="24"/>
          <w:szCs w:val="24"/>
        </w:rPr>
        <w:t>Респ</w:t>
      </w:r>
      <w:proofErr w:type="spellEnd"/>
      <w:r w:rsidRPr="00D3008A">
        <w:rPr>
          <w:sz w:val="24"/>
          <w:szCs w:val="24"/>
        </w:rPr>
        <w:t xml:space="preserve">. Беларусь, 13 дек. 2022 г., № 227-З // ЭТАЛОН. Законодательство Республики Беларусь / Нац. центр правовой </w:t>
      </w:r>
      <w:proofErr w:type="spellStart"/>
      <w:r w:rsidRPr="00D3008A">
        <w:rPr>
          <w:sz w:val="24"/>
          <w:szCs w:val="24"/>
        </w:rPr>
        <w:t>информ</w:t>
      </w:r>
      <w:proofErr w:type="spellEnd"/>
      <w:r w:rsidRPr="00D3008A">
        <w:rPr>
          <w:sz w:val="24"/>
          <w:szCs w:val="24"/>
        </w:rPr>
        <w:t xml:space="preserve">. </w:t>
      </w:r>
      <w:proofErr w:type="spellStart"/>
      <w:r w:rsidRPr="00D3008A">
        <w:rPr>
          <w:sz w:val="24"/>
          <w:szCs w:val="24"/>
        </w:rPr>
        <w:t>Респ</w:t>
      </w:r>
      <w:proofErr w:type="spellEnd"/>
      <w:r w:rsidRPr="00D3008A">
        <w:rPr>
          <w:sz w:val="24"/>
          <w:szCs w:val="24"/>
        </w:rPr>
        <w:t>. Беларусь. — Минск, 2024.</w:t>
      </w:r>
      <w:r w:rsidRPr="00D3008A">
        <w:rPr>
          <w:color w:val="FF0000"/>
          <w:sz w:val="24"/>
          <w:szCs w:val="24"/>
        </w:rPr>
        <w:t xml:space="preserve"> 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Об утверждении Основных направлений внутренней и внешней политики Республики Беларусь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Закон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14 </w:t>
      </w:r>
      <w:proofErr w:type="spellStart"/>
      <w:r w:rsidRPr="00347983">
        <w:rPr>
          <w:bCs/>
          <w:sz w:val="24"/>
          <w:szCs w:val="24"/>
        </w:rPr>
        <w:t>нояб</w:t>
      </w:r>
      <w:proofErr w:type="spellEnd"/>
      <w:r w:rsidRPr="00347983">
        <w:rPr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347983">
          <w:rPr>
            <w:bCs/>
            <w:sz w:val="24"/>
            <w:szCs w:val="24"/>
          </w:rPr>
          <w:t>2005 г</w:t>
        </w:r>
      </w:smartTag>
      <w:r w:rsidRPr="00347983">
        <w:rPr>
          <w:bCs/>
          <w:sz w:val="24"/>
          <w:szCs w:val="24"/>
        </w:rPr>
        <w:t>., № 60-</w:t>
      </w:r>
      <w:proofErr w:type="gramStart"/>
      <w:r w:rsidRPr="00347983">
        <w:rPr>
          <w:bCs/>
          <w:sz w:val="24"/>
          <w:szCs w:val="24"/>
        </w:rPr>
        <w:t>З ;</w:t>
      </w:r>
      <w:proofErr w:type="gramEnd"/>
      <w:r w:rsidRPr="00347983">
        <w:rPr>
          <w:bCs/>
          <w:sz w:val="24"/>
          <w:szCs w:val="24"/>
        </w:rPr>
        <w:t xml:space="preserve"> в ред. Закона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 от </w:t>
      </w:r>
      <w:r>
        <w:rPr>
          <w:bCs/>
          <w:sz w:val="24"/>
          <w:szCs w:val="24"/>
        </w:rPr>
        <w:t>0</w:t>
      </w:r>
      <w:r w:rsidRPr="00347983">
        <w:rPr>
          <w:sz w:val="24"/>
          <w:szCs w:val="24"/>
        </w:rPr>
        <w:t>4</w:t>
      </w:r>
      <w:r>
        <w:rPr>
          <w:sz w:val="24"/>
          <w:szCs w:val="24"/>
        </w:rPr>
        <w:t>.06.</w:t>
      </w:r>
      <w:r w:rsidRPr="00347983">
        <w:rPr>
          <w:sz w:val="24"/>
          <w:szCs w:val="24"/>
        </w:rPr>
        <w:t>2015 г.</w:t>
      </w:r>
      <w:r>
        <w:rPr>
          <w:sz w:val="24"/>
          <w:szCs w:val="24"/>
        </w:rPr>
        <w:t xml:space="preserve">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D03A5A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D03A5A">
        <w:rPr>
          <w:bCs/>
          <w:sz w:val="24"/>
          <w:szCs w:val="24"/>
        </w:rPr>
        <w:lastRenderedPageBreak/>
        <w:t xml:space="preserve"> Об утверждении Положения о приемке товаров по количеству и качеству </w:t>
      </w:r>
      <w:r w:rsidRPr="00347983">
        <w:rPr>
          <w:bCs/>
          <w:sz w:val="24"/>
          <w:szCs w:val="24"/>
        </w:rPr>
        <w:sym w:font="Symbol" w:char="F05B"/>
      </w:r>
      <w:r w:rsidRPr="00D03A5A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D03A5A">
        <w:rPr>
          <w:bCs/>
          <w:sz w:val="24"/>
          <w:szCs w:val="24"/>
        </w:rPr>
        <w:t xml:space="preserve"> : постановление Совета Министров </w:t>
      </w:r>
      <w:proofErr w:type="spellStart"/>
      <w:r w:rsidRPr="00D03A5A">
        <w:rPr>
          <w:bCs/>
          <w:sz w:val="24"/>
          <w:szCs w:val="24"/>
        </w:rPr>
        <w:t>Респ</w:t>
      </w:r>
      <w:proofErr w:type="spellEnd"/>
      <w:r w:rsidRPr="00D03A5A">
        <w:rPr>
          <w:bCs/>
          <w:sz w:val="24"/>
          <w:szCs w:val="24"/>
        </w:rPr>
        <w:t>. Беларусь, 3 сент. 2008 г., № </w:t>
      </w:r>
      <w:proofErr w:type="gramStart"/>
      <w:r w:rsidRPr="00D03A5A">
        <w:rPr>
          <w:bCs/>
          <w:sz w:val="24"/>
          <w:szCs w:val="24"/>
        </w:rPr>
        <w:t>1290 ;</w:t>
      </w:r>
      <w:proofErr w:type="gramEnd"/>
      <w:r w:rsidRPr="00D03A5A">
        <w:rPr>
          <w:bCs/>
          <w:sz w:val="24"/>
          <w:szCs w:val="24"/>
        </w:rPr>
        <w:t xml:space="preserve"> в ред. Постановления Совета Министров </w:t>
      </w:r>
      <w:proofErr w:type="spellStart"/>
      <w:r w:rsidRPr="00D03A5A">
        <w:rPr>
          <w:bCs/>
          <w:sz w:val="24"/>
          <w:szCs w:val="24"/>
        </w:rPr>
        <w:t>Респ</w:t>
      </w:r>
      <w:proofErr w:type="spellEnd"/>
      <w:r w:rsidRPr="00D03A5A">
        <w:rPr>
          <w:bCs/>
          <w:sz w:val="24"/>
          <w:szCs w:val="24"/>
        </w:rPr>
        <w:t xml:space="preserve">. Беларусь от </w:t>
      </w:r>
      <w:r w:rsidRPr="00D03A5A">
        <w:rPr>
          <w:sz w:val="24"/>
          <w:szCs w:val="24"/>
          <w:bdr w:val="none" w:sz="0" w:space="0" w:color="auto" w:frame="1"/>
          <w:shd w:val="clear" w:color="auto" w:fill="FFFFFF"/>
        </w:rPr>
        <w:t xml:space="preserve">30.12.2020 г. </w:t>
      </w:r>
      <w:r w:rsidRPr="00D03A5A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D03A5A">
        <w:rPr>
          <w:sz w:val="24"/>
          <w:szCs w:val="24"/>
        </w:rPr>
        <w:t>информ</w:t>
      </w:r>
      <w:proofErr w:type="spellEnd"/>
      <w:r w:rsidRPr="00D03A5A">
        <w:rPr>
          <w:sz w:val="24"/>
          <w:szCs w:val="24"/>
        </w:rPr>
        <w:t xml:space="preserve">. </w:t>
      </w:r>
      <w:proofErr w:type="spellStart"/>
      <w:r w:rsidRPr="00D03A5A">
        <w:rPr>
          <w:sz w:val="24"/>
          <w:szCs w:val="24"/>
        </w:rPr>
        <w:t>Респ</w:t>
      </w:r>
      <w:proofErr w:type="spellEnd"/>
      <w:r w:rsidRPr="00D03A5A">
        <w:rPr>
          <w:sz w:val="24"/>
          <w:szCs w:val="24"/>
        </w:rPr>
        <w:t xml:space="preserve">. Беларусь. — Минск, 2024. 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347983">
        <w:rPr>
          <w:bCs/>
          <w:sz w:val="24"/>
          <w:szCs w:val="24"/>
        </w:rPr>
        <w:t xml:space="preserve"> Об утверждении положения по преобразованию юридических лиц негосударственной формы собственности, имеющих задолженность перед государством по договорам купли-продажи государственного имущества, в открытые акционерные общества </w:t>
      </w:r>
      <w:r w:rsidRPr="00347983">
        <w:rPr>
          <w:bCs/>
          <w:sz w:val="24"/>
          <w:szCs w:val="24"/>
        </w:rPr>
        <w:sym w:font="Symbol" w:char="F05B"/>
      </w:r>
      <w:r w:rsidRPr="00347983">
        <w:rPr>
          <w:bCs/>
          <w:sz w:val="24"/>
          <w:szCs w:val="24"/>
        </w:rPr>
        <w:t>Электронный ресурс</w:t>
      </w:r>
      <w:r w:rsidRPr="00347983">
        <w:rPr>
          <w:bCs/>
          <w:sz w:val="24"/>
          <w:szCs w:val="24"/>
        </w:rPr>
        <w:sym w:font="Symbol" w:char="F05D"/>
      </w:r>
      <w:r w:rsidRPr="00347983">
        <w:rPr>
          <w:bCs/>
          <w:sz w:val="24"/>
          <w:szCs w:val="24"/>
        </w:rPr>
        <w:t xml:space="preserve"> : </w:t>
      </w:r>
      <w:r>
        <w:rPr>
          <w:bCs/>
          <w:sz w:val="24"/>
          <w:szCs w:val="24"/>
        </w:rPr>
        <w:t>п</w:t>
      </w:r>
      <w:r w:rsidRPr="00347983">
        <w:rPr>
          <w:bCs/>
          <w:sz w:val="24"/>
          <w:szCs w:val="24"/>
        </w:rPr>
        <w:t>риказ М</w:t>
      </w:r>
      <w:r>
        <w:rPr>
          <w:bCs/>
          <w:sz w:val="24"/>
          <w:szCs w:val="24"/>
        </w:rPr>
        <w:t xml:space="preserve">инистерства </w:t>
      </w:r>
      <w:r w:rsidRPr="00347983">
        <w:rPr>
          <w:bCs/>
          <w:sz w:val="24"/>
          <w:szCs w:val="24"/>
        </w:rPr>
        <w:t>по управлению гос</w:t>
      </w:r>
      <w:r>
        <w:rPr>
          <w:bCs/>
          <w:sz w:val="24"/>
          <w:szCs w:val="24"/>
        </w:rPr>
        <w:t xml:space="preserve">ударственным </w:t>
      </w:r>
      <w:r w:rsidRPr="00347983">
        <w:rPr>
          <w:bCs/>
          <w:sz w:val="24"/>
          <w:szCs w:val="24"/>
        </w:rPr>
        <w:t xml:space="preserve">имуществом и приватизации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 xml:space="preserve">. Беларусь, 1 сент. </w:t>
      </w:r>
      <w:smartTag w:uri="urn:schemas-microsoft-com:office:smarttags" w:element="metricconverter">
        <w:smartTagPr>
          <w:attr w:name="ProductID" w:val="1998 г"/>
        </w:smartTagPr>
        <w:r w:rsidRPr="00347983">
          <w:rPr>
            <w:bCs/>
            <w:sz w:val="24"/>
            <w:szCs w:val="24"/>
          </w:rPr>
          <w:t>1998 г</w:t>
        </w:r>
      </w:smartTag>
      <w:r w:rsidRPr="00347983">
        <w:rPr>
          <w:bCs/>
          <w:sz w:val="24"/>
          <w:szCs w:val="24"/>
        </w:rPr>
        <w:t xml:space="preserve">., № </w:t>
      </w:r>
      <w:proofErr w:type="gramStart"/>
      <w:r w:rsidRPr="00347983">
        <w:rPr>
          <w:bCs/>
          <w:sz w:val="24"/>
          <w:szCs w:val="24"/>
        </w:rPr>
        <w:t xml:space="preserve">154 </w:t>
      </w:r>
      <w:r w:rsidRPr="00347983">
        <w:rPr>
          <w:sz w:val="24"/>
          <w:szCs w:val="24"/>
          <w:lang w:val="be-BY"/>
        </w:rPr>
        <w:t>;</w:t>
      </w:r>
      <w:proofErr w:type="gramEnd"/>
      <w:r w:rsidRPr="00347983">
        <w:rPr>
          <w:sz w:val="24"/>
          <w:szCs w:val="24"/>
          <w:lang w:val="be-BY"/>
        </w:rPr>
        <w:t xml:space="preserve"> в ред.  </w:t>
      </w:r>
      <w:r>
        <w:rPr>
          <w:sz w:val="24"/>
          <w:szCs w:val="24"/>
          <w:lang w:val="be-BY"/>
        </w:rPr>
        <w:t xml:space="preserve">постановления </w:t>
      </w:r>
      <w:r w:rsidRPr="00347983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инистерства </w:t>
      </w:r>
      <w:r w:rsidRPr="00347983">
        <w:rPr>
          <w:bCs/>
          <w:sz w:val="24"/>
          <w:szCs w:val="24"/>
        </w:rPr>
        <w:t xml:space="preserve">по управлению гос. имуществом и приватизации </w:t>
      </w:r>
      <w:proofErr w:type="spellStart"/>
      <w:r w:rsidRPr="00347983">
        <w:rPr>
          <w:bCs/>
          <w:sz w:val="24"/>
          <w:szCs w:val="24"/>
        </w:rPr>
        <w:t>Респ</w:t>
      </w:r>
      <w:proofErr w:type="spellEnd"/>
      <w:r w:rsidRPr="00347983">
        <w:rPr>
          <w:bCs/>
          <w:sz w:val="24"/>
          <w:szCs w:val="24"/>
        </w:rPr>
        <w:t>. Беларусь от 15</w:t>
      </w:r>
      <w:r>
        <w:rPr>
          <w:bCs/>
          <w:sz w:val="24"/>
          <w:szCs w:val="24"/>
        </w:rPr>
        <w:t>.03.</w:t>
      </w:r>
      <w:r w:rsidRPr="00347983">
        <w:rPr>
          <w:bCs/>
          <w:sz w:val="24"/>
          <w:szCs w:val="24"/>
        </w:rPr>
        <w:t xml:space="preserve">2007 г. </w:t>
      </w:r>
      <w:r w:rsidRPr="00347983">
        <w:rPr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347983">
        <w:rPr>
          <w:sz w:val="24"/>
          <w:szCs w:val="24"/>
        </w:rPr>
        <w:t>информ</w:t>
      </w:r>
      <w:proofErr w:type="spellEnd"/>
      <w:r w:rsidRPr="00347983">
        <w:rPr>
          <w:sz w:val="24"/>
          <w:szCs w:val="24"/>
        </w:rPr>
        <w:t xml:space="preserve">. </w:t>
      </w:r>
      <w:proofErr w:type="spellStart"/>
      <w:r w:rsidRPr="00347983">
        <w:rPr>
          <w:sz w:val="24"/>
          <w:szCs w:val="24"/>
        </w:rPr>
        <w:t>Респ</w:t>
      </w:r>
      <w:proofErr w:type="spellEnd"/>
      <w:r w:rsidRPr="00347983">
        <w:rPr>
          <w:sz w:val="24"/>
          <w:szCs w:val="24"/>
        </w:rPr>
        <w:t>. Беларусь. — Минск, 20</w:t>
      </w:r>
      <w:r w:rsidRPr="000E3A3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347983">
        <w:rPr>
          <w:sz w:val="24"/>
          <w:szCs w:val="24"/>
        </w:rPr>
        <w:t xml:space="preserve">. </w:t>
      </w:r>
    </w:p>
    <w:p w:rsidR="00DE2AB4" w:rsidRPr="00347983" w:rsidRDefault="00DE2AB4" w:rsidP="00DE2AB4">
      <w:pPr>
        <w:numPr>
          <w:ilvl w:val="0"/>
          <w:numId w:val="24"/>
        </w:numPr>
        <w:tabs>
          <w:tab w:val="left" w:pos="0"/>
          <w:tab w:val="left" w:pos="180"/>
          <w:tab w:val="left" w:pos="567"/>
          <w:tab w:val="left" w:pos="709"/>
          <w:tab w:val="left" w:pos="1080"/>
          <w:tab w:val="left" w:pos="1134"/>
          <w:tab w:val="left" w:pos="1260"/>
        </w:tabs>
        <w:ind w:left="0" w:right="-5" w:firstLine="360"/>
        <w:jc w:val="both"/>
        <w:textAlignment w:val="baseline"/>
        <w:rPr>
          <w:bCs/>
          <w:sz w:val="24"/>
          <w:szCs w:val="24"/>
        </w:rPr>
      </w:pPr>
      <w:r w:rsidRPr="00061A64">
        <w:rPr>
          <w:sz w:val="24"/>
          <w:szCs w:val="24"/>
        </w:rPr>
        <w:t>Хозяйственный процессуальный кодекс Республики Беларусь [Электронный ресурс</w:t>
      </w:r>
      <w:proofErr w:type="gramStart"/>
      <w:r w:rsidRPr="00061A64">
        <w:rPr>
          <w:sz w:val="24"/>
          <w:szCs w:val="24"/>
        </w:rPr>
        <w:t>] :</w:t>
      </w:r>
      <w:proofErr w:type="gramEnd"/>
      <w:r w:rsidRPr="00061A64">
        <w:rPr>
          <w:sz w:val="24"/>
          <w:szCs w:val="24"/>
        </w:rPr>
        <w:t xml:space="preserve"> 15 дек. 1998 г., № 219-З : принят Палатой представителей 11 </w:t>
      </w:r>
      <w:proofErr w:type="spellStart"/>
      <w:r w:rsidRPr="00061A64">
        <w:rPr>
          <w:sz w:val="24"/>
          <w:szCs w:val="24"/>
        </w:rPr>
        <w:t>нояб</w:t>
      </w:r>
      <w:proofErr w:type="spellEnd"/>
      <w:r w:rsidRPr="00061A64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061A64">
          <w:rPr>
            <w:sz w:val="24"/>
            <w:szCs w:val="24"/>
          </w:rPr>
          <w:t xml:space="preserve">1998 </w:t>
        </w:r>
        <w:proofErr w:type="gramStart"/>
        <w:r w:rsidRPr="00061A64">
          <w:rPr>
            <w:sz w:val="24"/>
            <w:szCs w:val="24"/>
          </w:rPr>
          <w:t>г</w:t>
        </w:r>
      </w:smartTag>
      <w:r w:rsidRPr="00061A64">
        <w:rPr>
          <w:sz w:val="24"/>
          <w:szCs w:val="24"/>
        </w:rPr>
        <w:t>. :</w:t>
      </w:r>
      <w:proofErr w:type="gramEnd"/>
      <w:r w:rsidRPr="00061A64">
        <w:rPr>
          <w:sz w:val="24"/>
          <w:szCs w:val="24"/>
        </w:rPr>
        <w:t xml:space="preserve"> </w:t>
      </w:r>
      <w:proofErr w:type="spellStart"/>
      <w:r w:rsidRPr="00061A64">
        <w:rPr>
          <w:sz w:val="24"/>
          <w:szCs w:val="24"/>
        </w:rPr>
        <w:t>одобр</w:t>
      </w:r>
      <w:proofErr w:type="spellEnd"/>
      <w:r w:rsidRPr="00061A64">
        <w:rPr>
          <w:sz w:val="24"/>
          <w:szCs w:val="24"/>
        </w:rPr>
        <w:t xml:space="preserve">. Советом </w:t>
      </w:r>
      <w:proofErr w:type="spellStart"/>
      <w:r w:rsidRPr="00061A64">
        <w:rPr>
          <w:sz w:val="24"/>
          <w:szCs w:val="24"/>
        </w:rPr>
        <w:t>Респ</w:t>
      </w:r>
      <w:proofErr w:type="spellEnd"/>
      <w:r w:rsidRPr="00061A64">
        <w:rPr>
          <w:sz w:val="24"/>
          <w:szCs w:val="24"/>
        </w:rPr>
        <w:t xml:space="preserve">. 26 </w:t>
      </w:r>
      <w:proofErr w:type="spellStart"/>
      <w:r w:rsidRPr="00061A64">
        <w:rPr>
          <w:sz w:val="24"/>
          <w:szCs w:val="24"/>
        </w:rPr>
        <w:t>нояб</w:t>
      </w:r>
      <w:proofErr w:type="spellEnd"/>
      <w:r w:rsidRPr="00061A64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061A64">
          <w:rPr>
            <w:sz w:val="24"/>
            <w:szCs w:val="24"/>
          </w:rPr>
          <w:t xml:space="preserve">1998 </w:t>
        </w:r>
        <w:proofErr w:type="gramStart"/>
        <w:r w:rsidRPr="00061A64">
          <w:rPr>
            <w:sz w:val="24"/>
            <w:szCs w:val="24"/>
          </w:rPr>
          <w:t>г</w:t>
        </w:r>
      </w:smartTag>
      <w:r w:rsidRPr="00061A64">
        <w:rPr>
          <w:sz w:val="24"/>
          <w:szCs w:val="24"/>
        </w:rPr>
        <w:t>. :</w:t>
      </w:r>
      <w:proofErr w:type="gramEnd"/>
      <w:r w:rsidRPr="00061A64">
        <w:rPr>
          <w:sz w:val="24"/>
          <w:szCs w:val="24"/>
        </w:rPr>
        <w:t xml:space="preserve"> в ред. Закона </w:t>
      </w:r>
      <w:proofErr w:type="spellStart"/>
      <w:r w:rsidRPr="00061A64">
        <w:rPr>
          <w:sz w:val="24"/>
          <w:szCs w:val="24"/>
        </w:rPr>
        <w:t>Респ</w:t>
      </w:r>
      <w:proofErr w:type="spellEnd"/>
      <w:r w:rsidRPr="00061A64">
        <w:rPr>
          <w:sz w:val="24"/>
          <w:szCs w:val="24"/>
        </w:rPr>
        <w:t xml:space="preserve">. Беларусь от </w:t>
      </w:r>
      <w:r>
        <w:rPr>
          <w:sz w:val="24"/>
          <w:szCs w:val="24"/>
        </w:rPr>
        <w:t>1</w:t>
      </w:r>
      <w:r w:rsidRPr="00061A64">
        <w:rPr>
          <w:sz w:val="24"/>
          <w:szCs w:val="24"/>
        </w:rPr>
        <w:t>7.0</w:t>
      </w:r>
      <w:r>
        <w:rPr>
          <w:sz w:val="24"/>
          <w:szCs w:val="24"/>
        </w:rPr>
        <w:t>7</w:t>
      </w:r>
      <w:r w:rsidRPr="00061A64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061A64">
        <w:rPr>
          <w:sz w:val="24"/>
          <w:szCs w:val="24"/>
        </w:rPr>
        <w:t xml:space="preserve"> г. // ЭТАЛОН. Законодательство Республики Беларусь / Нац. центр правовой </w:t>
      </w:r>
      <w:proofErr w:type="spellStart"/>
      <w:r w:rsidRPr="00061A64">
        <w:rPr>
          <w:sz w:val="24"/>
          <w:szCs w:val="24"/>
        </w:rPr>
        <w:t>информ</w:t>
      </w:r>
      <w:proofErr w:type="spellEnd"/>
      <w:r w:rsidRPr="00061A64">
        <w:rPr>
          <w:sz w:val="24"/>
          <w:szCs w:val="24"/>
        </w:rPr>
        <w:t xml:space="preserve">. </w:t>
      </w:r>
      <w:proofErr w:type="spellStart"/>
      <w:r w:rsidRPr="00061A64">
        <w:rPr>
          <w:sz w:val="24"/>
          <w:szCs w:val="24"/>
        </w:rPr>
        <w:t>Респ</w:t>
      </w:r>
      <w:proofErr w:type="spellEnd"/>
      <w:r w:rsidRPr="00061A64">
        <w:rPr>
          <w:sz w:val="24"/>
          <w:szCs w:val="24"/>
        </w:rPr>
        <w:t>. Беларусь. — Минск, 202</w:t>
      </w:r>
      <w:r>
        <w:rPr>
          <w:sz w:val="24"/>
          <w:szCs w:val="24"/>
        </w:rPr>
        <w:t>4.</w:t>
      </w:r>
    </w:p>
    <w:p w:rsidR="00DE2AB4" w:rsidRDefault="00DE2AB4" w:rsidP="00DE2AB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DE2AB4" w:rsidRPr="00F44D22" w:rsidRDefault="00DE2AB4" w:rsidP="00DE2AB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F44D22">
        <w:rPr>
          <w:rFonts w:eastAsia="Times New Roman"/>
          <w:b/>
          <w:bCs/>
          <w:sz w:val="24"/>
          <w:szCs w:val="24"/>
        </w:rPr>
        <w:t>Основные учебные издания</w:t>
      </w:r>
    </w:p>
    <w:p w:rsidR="00DE2AB4" w:rsidRPr="00861315" w:rsidRDefault="00DE2AB4" w:rsidP="00DE2AB4">
      <w:pPr>
        <w:ind w:left="360"/>
        <w:jc w:val="both"/>
        <w:rPr>
          <w:sz w:val="22"/>
          <w:szCs w:val="22"/>
        </w:rPr>
      </w:pPr>
    </w:p>
    <w:p w:rsidR="00DE2AB4" w:rsidRPr="009F559F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E30D0B">
        <w:rPr>
          <w:sz w:val="24"/>
          <w:szCs w:val="24"/>
          <w:shd w:val="clear" w:color="auto" w:fill="FFFFFF"/>
        </w:rPr>
        <w:t>Альтернативные механизмы разрешения споров как инструмент формирования благоприятной среды для предпринимательской деятельности (опыт России и зарубежных стран). Монография. — М.: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СИНТЕГ</w:t>
      </w:r>
      <w:r w:rsidRPr="00E30D0B">
        <w:rPr>
          <w:sz w:val="24"/>
          <w:szCs w:val="24"/>
          <w:shd w:val="clear" w:color="auto" w:fill="FFFFFF"/>
        </w:rPr>
        <w:t>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 —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592</w:t>
      </w:r>
      <w:r w:rsidRPr="00E30D0B">
        <w:rPr>
          <w:b/>
          <w:bCs/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c.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21283E">
        <w:rPr>
          <w:i/>
          <w:sz w:val="24"/>
          <w:szCs w:val="24"/>
        </w:rPr>
        <w:t>Андреева, Л. В.</w:t>
      </w:r>
      <w:r w:rsidRPr="008F15C7">
        <w:rPr>
          <w:sz w:val="24"/>
          <w:szCs w:val="24"/>
        </w:rPr>
        <w:t xml:space="preserve"> Цифровое право: глоссарий понятий / Л. В. Андреева. — </w:t>
      </w:r>
      <w:proofErr w:type="gramStart"/>
      <w:r w:rsidRPr="008F15C7">
        <w:rPr>
          <w:sz w:val="24"/>
          <w:szCs w:val="24"/>
        </w:rPr>
        <w:t>М. :</w:t>
      </w:r>
      <w:proofErr w:type="gramEnd"/>
      <w:r w:rsidRPr="008F15C7">
        <w:rPr>
          <w:sz w:val="24"/>
          <w:szCs w:val="24"/>
        </w:rPr>
        <w:t xml:space="preserve"> Проспект, 2020. — 57 с.</w:t>
      </w:r>
    </w:p>
    <w:p w:rsidR="00DE2AB4" w:rsidRPr="009F559F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Зильберштейн,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А.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А.</w:t>
      </w:r>
      <w:r w:rsidRPr="00E30D0B">
        <w:rPr>
          <w:sz w:val="24"/>
          <w:szCs w:val="24"/>
          <w:shd w:val="clear" w:color="auto" w:fill="FFFFFF"/>
        </w:rPr>
        <w:t xml:space="preserve"> Предпринимательское право. Шпаргалка / А.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А.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Зильберштейн. — М.: РГ-Пресс,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 xml:space="preserve">. 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— 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469</w:t>
      </w:r>
      <w:r w:rsidRPr="00E30D0B">
        <w:rPr>
          <w:sz w:val="24"/>
          <w:szCs w:val="24"/>
          <w:shd w:val="clear" w:color="auto" w:fill="FFFFFF"/>
        </w:rPr>
        <w:t> c.</w:t>
      </w:r>
    </w:p>
    <w:p w:rsidR="00DE2AB4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21283E">
        <w:rPr>
          <w:i/>
          <w:sz w:val="24"/>
          <w:szCs w:val="24"/>
        </w:rPr>
        <w:t>Капский, Д. В.</w:t>
      </w:r>
      <w:r w:rsidRPr="008F15C7">
        <w:rPr>
          <w:sz w:val="24"/>
          <w:szCs w:val="24"/>
        </w:rPr>
        <w:t xml:space="preserve"> Правовые основы транспортной </w:t>
      </w:r>
      <w:proofErr w:type="gramStart"/>
      <w:r w:rsidRPr="008F15C7">
        <w:rPr>
          <w:sz w:val="24"/>
          <w:szCs w:val="24"/>
        </w:rPr>
        <w:t>деятельности :</w:t>
      </w:r>
      <w:proofErr w:type="gramEnd"/>
      <w:r w:rsidRPr="008F15C7">
        <w:rPr>
          <w:sz w:val="24"/>
          <w:szCs w:val="24"/>
        </w:rPr>
        <w:t xml:space="preserve"> учеб.  пособие /Д. В. Капский, О. А. </w:t>
      </w:r>
      <w:proofErr w:type="spellStart"/>
      <w:r w:rsidRPr="008F15C7">
        <w:rPr>
          <w:sz w:val="24"/>
          <w:szCs w:val="24"/>
        </w:rPr>
        <w:t>Хотько</w:t>
      </w:r>
      <w:proofErr w:type="spellEnd"/>
      <w:r w:rsidRPr="008F15C7">
        <w:rPr>
          <w:sz w:val="24"/>
          <w:szCs w:val="24"/>
        </w:rPr>
        <w:t xml:space="preserve">. — Минск: </w:t>
      </w:r>
      <w:proofErr w:type="spellStart"/>
      <w:r w:rsidRPr="008F15C7">
        <w:rPr>
          <w:sz w:val="24"/>
          <w:szCs w:val="24"/>
        </w:rPr>
        <w:t>Вышэйшая</w:t>
      </w:r>
      <w:proofErr w:type="spellEnd"/>
      <w:r w:rsidRPr="008F15C7">
        <w:rPr>
          <w:sz w:val="24"/>
          <w:szCs w:val="24"/>
        </w:rPr>
        <w:t xml:space="preserve"> школа, 2019. — 317 с.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21283E">
        <w:rPr>
          <w:i/>
          <w:sz w:val="24"/>
          <w:szCs w:val="24"/>
        </w:rPr>
        <w:t>Конаневич</w:t>
      </w:r>
      <w:proofErr w:type="spellEnd"/>
      <w:r w:rsidRPr="0021283E">
        <w:rPr>
          <w:i/>
          <w:sz w:val="24"/>
          <w:szCs w:val="24"/>
        </w:rPr>
        <w:t>, Ю. Г.</w:t>
      </w:r>
      <w:r w:rsidRPr="008F15C7">
        <w:rPr>
          <w:sz w:val="24"/>
          <w:szCs w:val="24"/>
        </w:rPr>
        <w:t xml:space="preserve"> Фискальное </w:t>
      </w:r>
      <w:proofErr w:type="gramStart"/>
      <w:r w:rsidRPr="008F15C7">
        <w:rPr>
          <w:sz w:val="24"/>
          <w:szCs w:val="24"/>
        </w:rPr>
        <w:t>право :</w:t>
      </w:r>
      <w:proofErr w:type="gramEnd"/>
      <w:r w:rsidRPr="008F15C7">
        <w:rPr>
          <w:sz w:val="24"/>
          <w:szCs w:val="24"/>
        </w:rPr>
        <w:t xml:space="preserve"> монография / Ю. Г. </w:t>
      </w:r>
      <w:proofErr w:type="spellStart"/>
      <w:r w:rsidRPr="008F15C7">
        <w:rPr>
          <w:sz w:val="24"/>
          <w:szCs w:val="24"/>
        </w:rPr>
        <w:t>Конаневич</w:t>
      </w:r>
      <w:proofErr w:type="spellEnd"/>
      <w:r w:rsidRPr="008F15C7">
        <w:rPr>
          <w:sz w:val="24"/>
          <w:szCs w:val="24"/>
        </w:rPr>
        <w:t>.</w:t>
      </w:r>
      <w:bookmarkStart w:id="48" w:name="bookmark126"/>
      <w:bookmarkEnd w:id="48"/>
      <w:r w:rsidRPr="008F15C7">
        <w:rPr>
          <w:sz w:val="24"/>
          <w:szCs w:val="24"/>
        </w:rPr>
        <w:t xml:space="preserve"> — Минск: Ковчег, 2018. — 236 с.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bookmarkStart w:id="49" w:name="bookmark127"/>
      <w:bookmarkEnd w:id="49"/>
      <w:proofErr w:type="spellStart"/>
      <w:r w:rsidRPr="0021283E">
        <w:rPr>
          <w:i/>
          <w:sz w:val="24"/>
          <w:szCs w:val="24"/>
        </w:rPr>
        <w:t>Конаневич</w:t>
      </w:r>
      <w:proofErr w:type="spellEnd"/>
      <w:r w:rsidRPr="0021283E">
        <w:rPr>
          <w:i/>
          <w:sz w:val="24"/>
          <w:szCs w:val="24"/>
        </w:rPr>
        <w:t>, Ю. Г.</w:t>
      </w:r>
      <w:r w:rsidRPr="008F15C7">
        <w:rPr>
          <w:sz w:val="24"/>
          <w:szCs w:val="24"/>
        </w:rPr>
        <w:t xml:space="preserve"> Хозяйственная деятельность в системе общественных отношений / Ю. Г. </w:t>
      </w:r>
      <w:proofErr w:type="spellStart"/>
      <w:r w:rsidRPr="008F15C7">
        <w:rPr>
          <w:sz w:val="24"/>
          <w:szCs w:val="24"/>
        </w:rPr>
        <w:t>Конаневич</w:t>
      </w:r>
      <w:proofErr w:type="spellEnd"/>
      <w:r w:rsidRPr="008F15C7">
        <w:rPr>
          <w:sz w:val="24"/>
          <w:szCs w:val="24"/>
        </w:rPr>
        <w:t xml:space="preserve"> // Труд. Профсоюзы. Общество. — 2021. — №1(71). — С. 68—72.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bookmarkStart w:id="50" w:name="bookmark128"/>
      <w:bookmarkEnd w:id="50"/>
      <w:proofErr w:type="spellStart"/>
      <w:r w:rsidRPr="0021283E">
        <w:rPr>
          <w:i/>
          <w:sz w:val="24"/>
          <w:szCs w:val="24"/>
        </w:rPr>
        <w:t>Конаневич</w:t>
      </w:r>
      <w:proofErr w:type="spellEnd"/>
      <w:r w:rsidRPr="0021283E">
        <w:rPr>
          <w:i/>
          <w:sz w:val="24"/>
          <w:szCs w:val="24"/>
        </w:rPr>
        <w:t>, Ю. Г.</w:t>
      </w:r>
      <w:r w:rsidRPr="008F15C7">
        <w:rPr>
          <w:sz w:val="24"/>
          <w:szCs w:val="24"/>
        </w:rPr>
        <w:t xml:space="preserve"> Юридические </w:t>
      </w:r>
      <w:proofErr w:type="gramStart"/>
      <w:r w:rsidRPr="008F15C7">
        <w:rPr>
          <w:sz w:val="24"/>
          <w:szCs w:val="24"/>
        </w:rPr>
        <w:t>лица :</w:t>
      </w:r>
      <w:proofErr w:type="gramEnd"/>
      <w:r w:rsidRPr="008F15C7">
        <w:rPr>
          <w:sz w:val="24"/>
          <w:szCs w:val="24"/>
        </w:rPr>
        <w:t xml:space="preserve"> монография / Ю. Г. </w:t>
      </w:r>
      <w:proofErr w:type="spellStart"/>
      <w:r w:rsidRPr="008F15C7">
        <w:rPr>
          <w:sz w:val="24"/>
          <w:szCs w:val="24"/>
        </w:rPr>
        <w:t>Конаневич</w:t>
      </w:r>
      <w:proofErr w:type="spellEnd"/>
      <w:r w:rsidRPr="008F15C7">
        <w:rPr>
          <w:sz w:val="24"/>
          <w:szCs w:val="24"/>
        </w:rPr>
        <w:t xml:space="preserve">. — </w:t>
      </w:r>
      <w:proofErr w:type="gramStart"/>
      <w:r w:rsidRPr="008F15C7">
        <w:rPr>
          <w:sz w:val="24"/>
          <w:szCs w:val="24"/>
        </w:rPr>
        <w:t>Минск :</w:t>
      </w:r>
      <w:proofErr w:type="gramEnd"/>
      <w:r w:rsidRPr="008F15C7">
        <w:rPr>
          <w:sz w:val="24"/>
          <w:szCs w:val="24"/>
        </w:rPr>
        <w:t xml:space="preserve"> Ковчег, 2018. — 288 с.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21283E">
        <w:rPr>
          <w:i/>
          <w:sz w:val="24"/>
          <w:szCs w:val="24"/>
        </w:rPr>
        <w:t>Конаневич</w:t>
      </w:r>
      <w:proofErr w:type="spellEnd"/>
      <w:r w:rsidRPr="0021283E">
        <w:rPr>
          <w:i/>
          <w:sz w:val="24"/>
          <w:szCs w:val="24"/>
        </w:rPr>
        <w:t>, Ю. Г.</w:t>
      </w:r>
      <w:r w:rsidRPr="008F15C7">
        <w:rPr>
          <w:sz w:val="24"/>
          <w:szCs w:val="24"/>
        </w:rPr>
        <w:t xml:space="preserve"> Юридические лица </w:t>
      </w:r>
      <w:proofErr w:type="gramStart"/>
      <w:r w:rsidRPr="008F15C7">
        <w:rPr>
          <w:sz w:val="24"/>
          <w:szCs w:val="24"/>
        </w:rPr>
        <w:t>Беларуси :</w:t>
      </w:r>
      <w:proofErr w:type="gramEnd"/>
      <w:r w:rsidRPr="008F15C7">
        <w:rPr>
          <w:sz w:val="24"/>
          <w:szCs w:val="24"/>
        </w:rPr>
        <w:t xml:space="preserve"> курс лекций / Ю. Г. </w:t>
      </w:r>
      <w:proofErr w:type="spellStart"/>
      <w:r w:rsidRPr="008F15C7">
        <w:rPr>
          <w:sz w:val="24"/>
          <w:szCs w:val="24"/>
        </w:rPr>
        <w:t>Конаневич</w:t>
      </w:r>
      <w:proofErr w:type="spellEnd"/>
      <w:r w:rsidRPr="008F15C7">
        <w:rPr>
          <w:sz w:val="24"/>
          <w:szCs w:val="24"/>
        </w:rPr>
        <w:t xml:space="preserve">. — </w:t>
      </w:r>
      <w:proofErr w:type="gramStart"/>
      <w:r w:rsidRPr="008F15C7">
        <w:rPr>
          <w:sz w:val="24"/>
          <w:szCs w:val="24"/>
        </w:rPr>
        <w:t>Минск :</w:t>
      </w:r>
      <w:proofErr w:type="gramEnd"/>
      <w:r w:rsidRPr="008F15C7">
        <w:rPr>
          <w:sz w:val="24"/>
          <w:szCs w:val="24"/>
        </w:rPr>
        <w:t xml:space="preserve"> Международный университет «МИТСО», 2018. — 450 с.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bookmarkStart w:id="51" w:name="bookmark130"/>
      <w:bookmarkEnd w:id="51"/>
      <w:proofErr w:type="spellStart"/>
      <w:r w:rsidRPr="008F15C7">
        <w:rPr>
          <w:sz w:val="24"/>
          <w:szCs w:val="24"/>
        </w:rPr>
        <w:t>Конаневич</w:t>
      </w:r>
      <w:proofErr w:type="spellEnd"/>
      <w:r w:rsidRPr="008F15C7">
        <w:rPr>
          <w:sz w:val="24"/>
          <w:szCs w:val="24"/>
        </w:rPr>
        <w:t xml:space="preserve">, Ю. Концепция финансового </w:t>
      </w:r>
      <w:proofErr w:type="gramStart"/>
      <w:r w:rsidRPr="008F15C7">
        <w:rPr>
          <w:sz w:val="24"/>
          <w:szCs w:val="24"/>
        </w:rPr>
        <w:t>права :</w:t>
      </w:r>
      <w:proofErr w:type="gramEnd"/>
      <w:r w:rsidRPr="008F15C7">
        <w:rPr>
          <w:sz w:val="24"/>
          <w:szCs w:val="24"/>
        </w:rPr>
        <w:t xml:space="preserve"> монография / Ю. </w:t>
      </w:r>
      <w:proofErr w:type="spellStart"/>
      <w:r w:rsidRPr="008F15C7">
        <w:rPr>
          <w:sz w:val="24"/>
          <w:szCs w:val="24"/>
        </w:rPr>
        <w:t>Конаневич</w:t>
      </w:r>
      <w:proofErr w:type="spellEnd"/>
      <w:r w:rsidRPr="008F15C7">
        <w:rPr>
          <w:sz w:val="24"/>
          <w:szCs w:val="24"/>
        </w:rPr>
        <w:t xml:space="preserve">. — </w:t>
      </w:r>
      <w:proofErr w:type="spellStart"/>
      <w:proofErr w:type="gramStart"/>
      <w:r w:rsidRPr="008F15C7">
        <w:rPr>
          <w:sz w:val="24"/>
          <w:szCs w:val="24"/>
        </w:rPr>
        <w:t>Saarbriicken</w:t>
      </w:r>
      <w:proofErr w:type="spellEnd"/>
      <w:r w:rsidRPr="008F15C7">
        <w:rPr>
          <w:sz w:val="24"/>
          <w:szCs w:val="24"/>
        </w:rPr>
        <w:t xml:space="preserve"> :</w:t>
      </w:r>
      <w:proofErr w:type="gramEnd"/>
      <w:r w:rsidRPr="008F15C7">
        <w:rPr>
          <w:sz w:val="24"/>
          <w:szCs w:val="24"/>
        </w:rPr>
        <w:t xml:space="preserve"> LAP </w:t>
      </w:r>
      <w:proofErr w:type="spellStart"/>
      <w:r w:rsidRPr="008F15C7">
        <w:rPr>
          <w:sz w:val="24"/>
          <w:szCs w:val="24"/>
        </w:rPr>
        <w:t>Lambert</w:t>
      </w:r>
      <w:proofErr w:type="spellEnd"/>
      <w:r w:rsidRPr="008F15C7">
        <w:rPr>
          <w:sz w:val="24"/>
          <w:szCs w:val="24"/>
        </w:rPr>
        <w:t xml:space="preserve"> </w:t>
      </w:r>
      <w:proofErr w:type="spellStart"/>
      <w:r w:rsidRPr="008F15C7">
        <w:rPr>
          <w:sz w:val="24"/>
          <w:szCs w:val="24"/>
        </w:rPr>
        <w:t>Academic</w:t>
      </w:r>
      <w:proofErr w:type="spellEnd"/>
      <w:r w:rsidRPr="008F15C7">
        <w:rPr>
          <w:sz w:val="24"/>
          <w:szCs w:val="24"/>
        </w:rPr>
        <w:t xml:space="preserve"> </w:t>
      </w:r>
      <w:proofErr w:type="spellStart"/>
      <w:r w:rsidRPr="008F15C7">
        <w:rPr>
          <w:sz w:val="24"/>
          <w:szCs w:val="24"/>
        </w:rPr>
        <w:t>Publishing</w:t>
      </w:r>
      <w:proofErr w:type="spellEnd"/>
      <w:r w:rsidRPr="008F15C7">
        <w:rPr>
          <w:sz w:val="24"/>
          <w:szCs w:val="24"/>
        </w:rPr>
        <w:t>, 2016. — 268 c.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Коновалов,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А.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И.</w:t>
      </w:r>
      <w:r w:rsidRPr="00E30D0B">
        <w:rPr>
          <w:sz w:val="24"/>
          <w:szCs w:val="24"/>
          <w:shd w:val="clear" w:color="auto" w:fill="FFFFFF"/>
        </w:rPr>
        <w:t xml:space="preserve"> Национализация имущества. Проблемы правового регулирования / А.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И.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 xml:space="preserve">Коновалов. — М.: </w:t>
      </w:r>
      <w:proofErr w:type="spellStart"/>
      <w:r w:rsidRPr="00E30D0B">
        <w:rPr>
          <w:sz w:val="24"/>
          <w:szCs w:val="24"/>
          <w:shd w:val="clear" w:color="auto" w:fill="FFFFFF"/>
        </w:rPr>
        <w:t>Юнити</w:t>
      </w:r>
      <w:proofErr w:type="spellEnd"/>
      <w:r w:rsidRPr="00E30D0B">
        <w:rPr>
          <w:sz w:val="24"/>
          <w:szCs w:val="24"/>
          <w:shd w:val="clear" w:color="auto" w:fill="FFFFFF"/>
        </w:rPr>
        <w:t>-Дана, Закон и право,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>
        <w:rPr>
          <w:sz w:val="24"/>
          <w:szCs w:val="24"/>
          <w:shd w:val="clear" w:color="auto" w:fill="FFFFFF"/>
        </w:rPr>
        <w:t>. — 176 </w:t>
      </w:r>
      <w:r w:rsidRPr="00E30D0B">
        <w:rPr>
          <w:sz w:val="24"/>
          <w:szCs w:val="24"/>
          <w:shd w:val="clear" w:color="auto" w:fill="FFFFFF"/>
        </w:rPr>
        <w:t>c.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>Контрольно-кассовая техника. Нормативные акты, официальные разъяснения, судебная практика и образцы документов. — М.: Издание Тихомирова М. Ю.,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 —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249</w:t>
      </w:r>
      <w:r w:rsidRPr="00E30D0B">
        <w:rPr>
          <w:sz w:val="24"/>
          <w:szCs w:val="24"/>
          <w:shd w:val="clear" w:color="auto" w:fill="FFFFFF"/>
        </w:rPr>
        <w:t> c.</w:t>
      </w:r>
    </w:p>
    <w:p w:rsidR="00DE2AB4" w:rsidRPr="00E61236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Кудинов,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О.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А.</w:t>
      </w:r>
      <w:r w:rsidRPr="00E30D0B">
        <w:rPr>
          <w:sz w:val="24"/>
          <w:szCs w:val="24"/>
          <w:shd w:val="clear" w:color="auto" w:fill="FFFFFF"/>
        </w:rPr>
        <w:t xml:space="preserve"> Предпринимательское (хозяйственное) право / О.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А.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 xml:space="preserve">Кудинов. — </w:t>
      </w:r>
      <w:proofErr w:type="gramStart"/>
      <w:r w:rsidRPr="00E30D0B">
        <w:rPr>
          <w:sz w:val="24"/>
          <w:szCs w:val="24"/>
          <w:shd w:val="clear" w:color="auto" w:fill="FFFFFF"/>
        </w:rPr>
        <w:t>М.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Дашков и К°,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 — 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380</w:t>
      </w:r>
      <w:r w:rsidRPr="00E30D0B">
        <w:rPr>
          <w:sz w:val="24"/>
          <w:szCs w:val="24"/>
          <w:shd w:val="clear" w:color="auto" w:fill="FFFFFF"/>
        </w:rPr>
        <w:t> c.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21283E">
        <w:rPr>
          <w:i/>
          <w:sz w:val="24"/>
          <w:szCs w:val="24"/>
        </w:rPr>
        <w:t>Лабин</w:t>
      </w:r>
      <w:proofErr w:type="spellEnd"/>
      <w:r w:rsidRPr="0021283E">
        <w:rPr>
          <w:i/>
          <w:sz w:val="24"/>
          <w:szCs w:val="24"/>
        </w:rPr>
        <w:t>, Д. К.</w:t>
      </w:r>
      <w:r w:rsidRPr="008F15C7">
        <w:rPr>
          <w:sz w:val="24"/>
          <w:szCs w:val="24"/>
        </w:rPr>
        <w:t xml:space="preserve"> Международное право по защите и поощрению иностранных </w:t>
      </w:r>
      <w:proofErr w:type="gramStart"/>
      <w:r w:rsidRPr="008F15C7">
        <w:rPr>
          <w:sz w:val="24"/>
          <w:szCs w:val="24"/>
        </w:rPr>
        <w:t>инвестиций :</w:t>
      </w:r>
      <w:proofErr w:type="gramEnd"/>
      <w:r w:rsidRPr="008F15C7">
        <w:rPr>
          <w:sz w:val="24"/>
          <w:szCs w:val="24"/>
        </w:rPr>
        <w:t xml:space="preserve"> монография / Д. К. </w:t>
      </w:r>
      <w:proofErr w:type="spellStart"/>
      <w:r w:rsidRPr="008F15C7">
        <w:rPr>
          <w:sz w:val="24"/>
          <w:szCs w:val="24"/>
        </w:rPr>
        <w:t>Лабин</w:t>
      </w:r>
      <w:proofErr w:type="spellEnd"/>
      <w:r w:rsidRPr="008F15C7">
        <w:rPr>
          <w:sz w:val="24"/>
          <w:szCs w:val="24"/>
        </w:rPr>
        <w:t xml:space="preserve">. — </w:t>
      </w:r>
      <w:proofErr w:type="gramStart"/>
      <w:r w:rsidRPr="008F15C7">
        <w:rPr>
          <w:sz w:val="24"/>
          <w:szCs w:val="24"/>
        </w:rPr>
        <w:t>М. :</w:t>
      </w:r>
      <w:proofErr w:type="gramEnd"/>
      <w:r w:rsidRPr="008F15C7">
        <w:rPr>
          <w:sz w:val="24"/>
          <w:szCs w:val="24"/>
        </w:rPr>
        <w:t xml:space="preserve"> </w:t>
      </w:r>
      <w:proofErr w:type="spellStart"/>
      <w:r w:rsidRPr="008F15C7">
        <w:rPr>
          <w:sz w:val="24"/>
          <w:szCs w:val="24"/>
        </w:rPr>
        <w:t>Justitia</w:t>
      </w:r>
      <w:proofErr w:type="spellEnd"/>
      <w:r w:rsidRPr="008F15C7">
        <w:rPr>
          <w:sz w:val="24"/>
          <w:szCs w:val="24"/>
        </w:rPr>
        <w:t>, 2021. — 296 с.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Международное экономическое право: учебник для магистров: для студентов вузов, обучающихся по программам подготовки бакалавров и магистров по направлению «Юриспруденция» / В. М. Шумилов. — </w:t>
      </w:r>
      <w:proofErr w:type="gramStart"/>
      <w:r w:rsidRPr="00E30D0B">
        <w:rPr>
          <w:sz w:val="24"/>
          <w:szCs w:val="24"/>
          <w:shd w:val="clear" w:color="auto" w:fill="FFFFFF"/>
        </w:rPr>
        <w:t>М.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Юрайт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, 2019. — 612 с. </w:t>
      </w:r>
    </w:p>
    <w:p w:rsidR="00DE2AB4" w:rsidRPr="00A664A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iCs/>
          <w:sz w:val="24"/>
          <w:szCs w:val="24"/>
          <w:shd w:val="clear" w:color="auto" w:fill="FFFFFF"/>
        </w:rPr>
        <w:lastRenderedPageBreak/>
        <w:t>Муртазин</w:t>
      </w:r>
      <w:proofErr w:type="spellEnd"/>
      <w:r w:rsidRPr="00E30D0B">
        <w:rPr>
          <w:i/>
          <w:iCs/>
          <w:sz w:val="24"/>
          <w:szCs w:val="24"/>
          <w:shd w:val="clear" w:color="auto" w:fill="FFFFFF"/>
        </w:rPr>
        <w:t>,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А.</w:t>
      </w:r>
      <w:r w:rsidRPr="00E30D0B">
        <w:rPr>
          <w:sz w:val="24"/>
          <w:szCs w:val="24"/>
          <w:shd w:val="clear" w:color="auto" w:fill="FFFFFF"/>
        </w:rPr>
        <w:t xml:space="preserve"> Субдоговор как форма участия третьего лица в обязательстве / А.</w:t>
      </w:r>
      <w:r>
        <w:rPr>
          <w:sz w:val="24"/>
          <w:szCs w:val="24"/>
          <w:shd w:val="clear" w:color="auto" w:fill="FFFFFF"/>
        </w:rPr>
        <w:t> </w:t>
      </w:r>
      <w:proofErr w:type="spellStart"/>
      <w:r w:rsidRPr="00E30D0B">
        <w:rPr>
          <w:sz w:val="24"/>
          <w:szCs w:val="24"/>
          <w:shd w:val="clear" w:color="auto" w:fill="FFFFFF"/>
        </w:rPr>
        <w:t>Муртазин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. — М.: LAP </w:t>
      </w:r>
      <w:proofErr w:type="spellStart"/>
      <w:r w:rsidRPr="00E30D0B">
        <w:rPr>
          <w:sz w:val="24"/>
          <w:szCs w:val="24"/>
          <w:shd w:val="clear" w:color="auto" w:fill="FFFFFF"/>
        </w:rPr>
        <w:t>Lambert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Academic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Publishing</w:t>
      </w:r>
      <w:proofErr w:type="spellEnd"/>
      <w:r w:rsidRPr="00E30D0B">
        <w:rPr>
          <w:sz w:val="24"/>
          <w:szCs w:val="24"/>
          <w:shd w:val="clear" w:color="auto" w:fill="FFFFFF"/>
        </w:rPr>
        <w:t>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192 c.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8F15C7">
        <w:rPr>
          <w:sz w:val="24"/>
          <w:szCs w:val="24"/>
          <w:shd w:val="clear" w:color="auto" w:fill="FFFFFF"/>
        </w:rPr>
        <w:t xml:space="preserve">*Основы предпринимательской </w:t>
      </w:r>
      <w:proofErr w:type="gramStart"/>
      <w:r w:rsidRPr="008F15C7">
        <w:rPr>
          <w:sz w:val="24"/>
          <w:szCs w:val="24"/>
          <w:shd w:val="clear" w:color="auto" w:fill="FFFFFF"/>
        </w:rPr>
        <w:t>деятельности :</w:t>
      </w:r>
      <w:proofErr w:type="gramEnd"/>
      <w:r w:rsidRPr="008F15C7">
        <w:rPr>
          <w:sz w:val="24"/>
          <w:szCs w:val="24"/>
          <w:shd w:val="clear" w:color="auto" w:fill="FFFFFF"/>
        </w:rPr>
        <w:t xml:space="preserve"> учеб. пособие / под ред. В.</w:t>
      </w:r>
      <w:r>
        <w:rPr>
          <w:sz w:val="24"/>
          <w:szCs w:val="24"/>
          <w:shd w:val="clear" w:color="auto" w:fill="FFFFFF"/>
        </w:rPr>
        <w:t> </w:t>
      </w:r>
      <w:r w:rsidRPr="008F15C7">
        <w:rPr>
          <w:sz w:val="24"/>
          <w:szCs w:val="24"/>
          <w:shd w:val="clear" w:color="auto" w:fill="FFFFFF"/>
        </w:rPr>
        <w:t>Л.</w:t>
      </w:r>
      <w:r>
        <w:rPr>
          <w:sz w:val="24"/>
          <w:szCs w:val="24"/>
          <w:shd w:val="clear" w:color="auto" w:fill="FFFFFF"/>
        </w:rPr>
        <w:t> </w:t>
      </w:r>
      <w:proofErr w:type="spellStart"/>
      <w:r w:rsidRPr="008F15C7">
        <w:rPr>
          <w:sz w:val="24"/>
          <w:szCs w:val="24"/>
          <w:shd w:val="clear" w:color="auto" w:fill="FFFFFF"/>
        </w:rPr>
        <w:t>Клюни</w:t>
      </w:r>
      <w:proofErr w:type="spellEnd"/>
      <w:r w:rsidRPr="008F15C7">
        <w:rPr>
          <w:sz w:val="24"/>
          <w:szCs w:val="24"/>
          <w:shd w:val="clear" w:color="auto" w:fill="FFFFFF"/>
        </w:rPr>
        <w:t>, Н.</w:t>
      </w:r>
      <w:r>
        <w:rPr>
          <w:sz w:val="24"/>
          <w:szCs w:val="24"/>
          <w:shd w:val="clear" w:color="auto" w:fill="FFFFFF"/>
        </w:rPr>
        <w:t> </w:t>
      </w:r>
      <w:r w:rsidRPr="008F15C7">
        <w:rPr>
          <w:sz w:val="24"/>
          <w:szCs w:val="24"/>
          <w:shd w:val="clear" w:color="auto" w:fill="FFFFFF"/>
        </w:rPr>
        <w:t>В.</w:t>
      </w:r>
      <w:r>
        <w:rPr>
          <w:sz w:val="24"/>
          <w:szCs w:val="24"/>
          <w:shd w:val="clear" w:color="auto" w:fill="FFFFFF"/>
        </w:rPr>
        <w:t> </w:t>
      </w:r>
      <w:proofErr w:type="spellStart"/>
      <w:r w:rsidRPr="008F15C7">
        <w:rPr>
          <w:sz w:val="24"/>
          <w:szCs w:val="24"/>
          <w:shd w:val="clear" w:color="auto" w:fill="FFFFFF"/>
        </w:rPr>
        <w:t>Бордачёвой</w:t>
      </w:r>
      <w:proofErr w:type="spellEnd"/>
      <w:r w:rsidRPr="008F15C7">
        <w:rPr>
          <w:sz w:val="24"/>
          <w:szCs w:val="24"/>
          <w:shd w:val="clear" w:color="auto" w:fill="FFFFFF"/>
        </w:rPr>
        <w:t xml:space="preserve">. — </w:t>
      </w:r>
      <w:proofErr w:type="gramStart"/>
      <w:r w:rsidRPr="008F15C7">
        <w:rPr>
          <w:sz w:val="24"/>
          <w:szCs w:val="24"/>
          <w:shd w:val="clear" w:color="auto" w:fill="FFFFFF"/>
        </w:rPr>
        <w:t>Минск :</w:t>
      </w:r>
      <w:proofErr w:type="gramEnd"/>
      <w:r w:rsidRPr="008F15C7">
        <w:rPr>
          <w:sz w:val="24"/>
          <w:szCs w:val="24"/>
          <w:shd w:val="clear" w:color="auto" w:fill="FFFFFF"/>
        </w:rPr>
        <w:t xml:space="preserve"> Издательский центр БГУ, 2019. — 309 с.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8F15C7">
        <w:rPr>
          <w:sz w:val="24"/>
          <w:szCs w:val="24"/>
        </w:rPr>
        <w:t xml:space="preserve">Оценка регулирующего воздействия законодательства в сфере экономической деятельности / Д. В. </w:t>
      </w:r>
      <w:proofErr w:type="spellStart"/>
      <w:r w:rsidRPr="008F15C7">
        <w:rPr>
          <w:sz w:val="24"/>
          <w:szCs w:val="24"/>
        </w:rPr>
        <w:t>Шаблинская</w:t>
      </w:r>
      <w:proofErr w:type="spellEnd"/>
      <w:r w:rsidRPr="008F15C7">
        <w:rPr>
          <w:sz w:val="24"/>
          <w:szCs w:val="24"/>
        </w:rPr>
        <w:t xml:space="preserve"> [и др.]. — </w:t>
      </w:r>
      <w:proofErr w:type="gramStart"/>
      <w:r w:rsidRPr="008F15C7">
        <w:rPr>
          <w:sz w:val="24"/>
          <w:szCs w:val="24"/>
        </w:rPr>
        <w:t>Минск :</w:t>
      </w:r>
      <w:proofErr w:type="gramEnd"/>
      <w:r w:rsidRPr="008F15C7">
        <w:rPr>
          <w:sz w:val="24"/>
          <w:szCs w:val="24"/>
        </w:rPr>
        <w:t xml:space="preserve"> </w:t>
      </w:r>
      <w:proofErr w:type="spellStart"/>
      <w:r w:rsidRPr="008F15C7">
        <w:rPr>
          <w:sz w:val="24"/>
          <w:szCs w:val="24"/>
        </w:rPr>
        <w:t>Беларуская</w:t>
      </w:r>
      <w:proofErr w:type="spellEnd"/>
      <w:r w:rsidRPr="008F15C7">
        <w:rPr>
          <w:sz w:val="24"/>
          <w:szCs w:val="24"/>
        </w:rPr>
        <w:t xml:space="preserve"> </w:t>
      </w:r>
      <w:proofErr w:type="spellStart"/>
      <w:r w:rsidRPr="008F15C7">
        <w:rPr>
          <w:sz w:val="24"/>
          <w:szCs w:val="24"/>
        </w:rPr>
        <w:t>навука</w:t>
      </w:r>
      <w:proofErr w:type="spellEnd"/>
      <w:r w:rsidRPr="008F15C7">
        <w:rPr>
          <w:sz w:val="24"/>
          <w:szCs w:val="24"/>
        </w:rPr>
        <w:t>, 2020. — 277 с.</w:t>
      </w:r>
    </w:p>
    <w:p w:rsidR="00DE2AB4" w:rsidRPr="008F15C7" w:rsidRDefault="00DE2AB4" w:rsidP="00DE2AB4">
      <w:pPr>
        <w:pStyle w:val="13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bookmarkStart w:id="52" w:name="bookmark133"/>
      <w:bookmarkEnd w:id="52"/>
      <w:r w:rsidRPr="008F15C7">
        <w:rPr>
          <w:sz w:val="24"/>
          <w:szCs w:val="24"/>
        </w:rPr>
        <w:t xml:space="preserve">Правовые основы формирования общего рынка Евразийского экономического союза и правовая система Республики </w:t>
      </w:r>
      <w:proofErr w:type="gramStart"/>
      <w:r w:rsidRPr="008F15C7">
        <w:rPr>
          <w:sz w:val="24"/>
          <w:szCs w:val="24"/>
        </w:rPr>
        <w:t>Беларусь :</w:t>
      </w:r>
      <w:proofErr w:type="gramEnd"/>
      <w:r w:rsidRPr="008F15C7">
        <w:rPr>
          <w:sz w:val="24"/>
          <w:szCs w:val="24"/>
        </w:rPr>
        <w:t xml:space="preserve"> монография / Т.</w:t>
      </w:r>
      <w:r>
        <w:rPr>
          <w:sz w:val="24"/>
          <w:szCs w:val="24"/>
        </w:rPr>
        <w:t> </w:t>
      </w:r>
      <w:r w:rsidRPr="008F15C7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Горупа</w:t>
      </w:r>
      <w:proofErr w:type="spellEnd"/>
      <w:r>
        <w:rPr>
          <w:sz w:val="24"/>
          <w:szCs w:val="24"/>
        </w:rPr>
        <w:t>, Т. </w:t>
      </w:r>
      <w:r w:rsidRPr="008F15C7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8F15C7">
        <w:rPr>
          <w:sz w:val="24"/>
          <w:szCs w:val="24"/>
        </w:rPr>
        <w:t xml:space="preserve">Шалаева. — </w:t>
      </w:r>
      <w:proofErr w:type="gramStart"/>
      <w:r w:rsidRPr="008F15C7">
        <w:rPr>
          <w:sz w:val="24"/>
          <w:szCs w:val="24"/>
        </w:rPr>
        <w:t>Брест :</w:t>
      </w:r>
      <w:proofErr w:type="gramEnd"/>
      <w:r w:rsidRPr="008F15C7">
        <w:rPr>
          <w:sz w:val="24"/>
          <w:szCs w:val="24"/>
        </w:rPr>
        <w:t xml:space="preserve"> </w:t>
      </w:r>
      <w:proofErr w:type="spellStart"/>
      <w:r w:rsidRPr="008F15C7">
        <w:rPr>
          <w:sz w:val="24"/>
          <w:szCs w:val="24"/>
        </w:rPr>
        <w:t>БрГУ</w:t>
      </w:r>
      <w:proofErr w:type="spellEnd"/>
      <w:r w:rsidRPr="008F15C7">
        <w:rPr>
          <w:sz w:val="24"/>
          <w:szCs w:val="24"/>
        </w:rPr>
        <w:t>, 2020. — 167 с.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Федоров,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А.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Ю.</w:t>
      </w:r>
      <w:r w:rsidRPr="00E30D0B">
        <w:rPr>
          <w:sz w:val="24"/>
          <w:szCs w:val="24"/>
          <w:shd w:val="clear" w:color="auto" w:fill="FFFFFF"/>
        </w:rPr>
        <w:t xml:space="preserve"> Правовая охрана корпоративных отношений. Актуальные проблемы. Противодействие современным криминальным угрозам. Зарубежный опыт / А.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Ю.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 xml:space="preserve">Федоров. — М.: </w:t>
      </w:r>
      <w:proofErr w:type="spellStart"/>
      <w:r w:rsidRPr="00E30D0B">
        <w:rPr>
          <w:sz w:val="24"/>
          <w:szCs w:val="24"/>
          <w:shd w:val="clear" w:color="auto" w:fill="FFFFFF"/>
        </w:rPr>
        <w:t>Юстицинформ</w:t>
      </w:r>
      <w:proofErr w:type="spellEnd"/>
      <w:r w:rsidRPr="00E30D0B">
        <w:rPr>
          <w:sz w:val="24"/>
          <w:szCs w:val="24"/>
          <w:shd w:val="clear" w:color="auto" w:fill="FFFFFF"/>
        </w:rPr>
        <w:t>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816 c.</w:t>
      </w:r>
    </w:p>
    <w:p w:rsidR="00DE2AB4" w:rsidRPr="00A664A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>Саморегулирование предпринимательской и профессиональной деятельности. Единство и дифференциация. — М.: Норма, Инфра-М,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256 c.</w:t>
      </w:r>
    </w:p>
    <w:p w:rsidR="00DE2AB4" w:rsidRPr="00A664AB" w:rsidRDefault="00DE2AB4" w:rsidP="00DE2AB4">
      <w:pPr>
        <w:pStyle w:val="13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21283E">
        <w:rPr>
          <w:i/>
          <w:sz w:val="24"/>
          <w:szCs w:val="24"/>
        </w:rPr>
        <w:t>Сидорчук</w:t>
      </w:r>
      <w:proofErr w:type="spellEnd"/>
      <w:r w:rsidRPr="0021283E">
        <w:rPr>
          <w:i/>
          <w:sz w:val="24"/>
          <w:szCs w:val="24"/>
        </w:rPr>
        <w:t>, В. К.</w:t>
      </w:r>
      <w:r w:rsidRPr="00A664AB">
        <w:rPr>
          <w:sz w:val="24"/>
          <w:szCs w:val="24"/>
        </w:rPr>
        <w:t xml:space="preserve"> Хозяйственное </w:t>
      </w:r>
      <w:proofErr w:type="gramStart"/>
      <w:r w:rsidRPr="00A664AB">
        <w:rPr>
          <w:sz w:val="24"/>
          <w:szCs w:val="24"/>
        </w:rPr>
        <w:t>право :</w:t>
      </w:r>
      <w:proofErr w:type="gramEnd"/>
      <w:r w:rsidRPr="00A664AB">
        <w:rPr>
          <w:sz w:val="24"/>
          <w:szCs w:val="24"/>
        </w:rPr>
        <w:t xml:space="preserve"> учеб. пособие / В. К. </w:t>
      </w:r>
      <w:proofErr w:type="spellStart"/>
      <w:r w:rsidRPr="00A664AB">
        <w:rPr>
          <w:sz w:val="24"/>
          <w:szCs w:val="24"/>
        </w:rPr>
        <w:t>Сидорчук</w:t>
      </w:r>
      <w:proofErr w:type="spellEnd"/>
      <w:r w:rsidRPr="00A664AB">
        <w:rPr>
          <w:sz w:val="24"/>
          <w:szCs w:val="24"/>
        </w:rPr>
        <w:t xml:space="preserve">. — </w:t>
      </w:r>
      <w:proofErr w:type="gramStart"/>
      <w:r w:rsidRPr="00A664AB">
        <w:rPr>
          <w:sz w:val="24"/>
          <w:szCs w:val="24"/>
        </w:rPr>
        <w:t>Минск :</w:t>
      </w:r>
      <w:proofErr w:type="gramEnd"/>
      <w:r w:rsidRPr="00A664AB">
        <w:rPr>
          <w:sz w:val="24"/>
          <w:szCs w:val="24"/>
        </w:rPr>
        <w:t xml:space="preserve"> РИВШ, 2019. — 406 с.</w:t>
      </w:r>
    </w:p>
    <w:p w:rsidR="00DE2AB4" w:rsidRPr="00E61236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Степанов,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В.</w:t>
      </w:r>
      <w:r>
        <w:rPr>
          <w:i/>
          <w:iCs/>
          <w:sz w:val="24"/>
          <w:szCs w:val="24"/>
          <w:shd w:val="clear" w:color="auto" w:fill="FFFFFF"/>
        </w:rPr>
        <w:t> </w:t>
      </w:r>
      <w:r w:rsidRPr="00E30D0B">
        <w:rPr>
          <w:i/>
          <w:iCs/>
          <w:sz w:val="24"/>
          <w:szCs w:val="24"/>
          <w:shd w:val="clear" w:color="auto" w:fill="FFFFFF"/>
        </w:rPr>
        <w:t>В.</w:t>
      </w:r>
      <w:r w:rsidRPr="00E30D0B">
        <w:rPr>
          <w:sz w:val="24"/>
          <w:szCs w:val="24"/>
          <w:shd w:val="clear" w:color="auto" w:fill="FFFFFF"/>
        </w:rPr>
        <w:t xml:space="preserve"> Несостоятельность (банкротство) в России, Франции, Англии, Германии / В.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В.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Степанов. — М.: Статут,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204 c.</w:t>
      </w:r>
    </w:p>
    <w:p w:rsidR="00DE2AB4" w:rsidRPr="008F15C7" w:rsidRDefault="00DE2AB4" w:rsidP="00DE2AB4">
      <w:pPr>
        <w:pStyle w:val="a3"/>
        <w:numPr>
          <w:ilvl w:val="0"/>
          <w:numId w:val="30"/>
        </w:numPr>
        <w:tabs>
          <w:tab w:val="left" w:pos="230"/>
          <w:tab w:val="left" w:pos="337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F15C7">
        <w:rPr>
          <w:rFonts w:ascii="Times New Roman" w:hAnsi="Times New Roman"/>
          <w:sz w:val="24"/>
          <w:szCs w:val="24"/>
        </w:rPr>
        <w:t xml:space="preserve">*Хозяйственное право </w:t>
      </w:r>
      <w:r w:rsidRPr="00E61236">
        <w:rPr>
          <w:rFonts w:ascii="Times New Roman" w:hAnsi="Times New Roman"/>
          <w:sz w:val="24"/>
          <w:szCs w:val="24"/>
        </w:rPr>
        <w:t xml:space="preserve">/ </w:t>
      </w:r>
      <w:r w:rsidRPr="008F15C7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 </w:t>
      </w:r>
      <w:r w:rsidRPr="008F15C7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 </w:t>
      </w:r>
      <w:r w:rsidRPr="008F15C7">
        <w:rPr>
          <w:rFonts w:ascii="Times New Roman" w:hAnsi="Times New Roman"/>
          <w:sz w:val="24"/>
          <w:szCs w:val="24"/>
        </w:rPr>
        <w:t>Липень</w:t>
      </w:r>
      <w:r w:rsidRPr="00E61236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Pr="00E61236">
        <w:rPr>
          <w:rFonts w:ascii="Times New Roman" w:hAnsi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</w:t>
      </w:r>
      <w:r w:rsidRPr="008F15C7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 </w:t>
      </w:r>
      <w:r w:rsidRPr="008F15C7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 </w:t>
      </w:r>
      <w:r w:rsidRPr="008F15C7">
        <w:rPr>
          <w:rFonts w:ascii="Times New Roman" w:hAnsi="Times New Roman"/>
          <w:sz w:val="24"/>
          <w:szCs w:val="24"/>
        </w:rPr>
        <w:t>Липень, Б.</w:t>
      </w:r>
      <w:r>
        <w:rPr>
          <w:rFonts w:ascii="Times New Roman" w:hAnsi="Times New Roman"/>
          <w:sz w:val="24"/>
          <w:szCs w:val="24"/>
        </w:rPr>
        <w:t> </w:t>
      </w:r>
      <w:r w:rsidRPr="008F15C7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 </w:t>
      </w:r>
      <w:r w:rsidRPr="008F15C7">
        <w:rPr>
          <w:rFonts w:ascii="Times New Roman" w:hAnsi="Times New Roman"/>
          <w:sz w:val="24"/>
          <w:szCs w:val="24"/>
        </w:rPr>
        <w:t xml:space="preserve">Синькова. — Минск: </w:t>
      </w:r>
      <w:proofErr w:type="spellStart"/>
      <w:r w:rsidRPr="008F15C7">
        <w:rPr>
          <w:rFonts w:ascii="Times New Roman" w:hAnsi="Times New Roman"/>
          <w:sz w:val="24"/>
          <w:szCs w:val="24"/>
        </w:rPr>
        <w:t>Амалфея</w:t>
      </w:r>
      <w:proofErr w:type="spellEnd"/>
      <w:r w:rsidRPr="008F15C7">
        <w:rPr>
          <w:rFonts w:ascii="Times New Roman" w:hAnsi="Times New Roman"/>
          <w:sz w:val="24"/>
          <w:szCs w:val="24"/>
        </w:rPr>
        <w:t xml:space="preserve">, 2022. — 592 с. 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Хозяйственное право: практикум для студентов учреждений высшего образования, осваивающих образовательную программу высшего образования 1-й </w:t>
      </w:r>
      <w:proofErr w:type="spellStart"/>
      <w:r w:rsidRPr="00E30D0B">
        <w:rPr>
          <w:sz w:val="24"/>
          <w:szCs w:val="24"/>
          <w:shd w:val="clear" w:color="auto" w:fill="FFFFFF"/>
        </w:rPr>
        <w:t>cтупени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 1-26 01 02 "Государственное управление и право" / Е. А. </w:t>
      </w:r>
      <w:proofErr w:type="spellStart"/>
      <w:r w:rsidRPr="00E30D0B">
        <w:rPr>
          <w:sz w:val="24"/>
          <w:szCs w:val="24"/>
          <w:shd w:val="clear" w:color="auto" w:fill="FFFFFF"/>
        </w:rPr>
        <w:t>Реуцкая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, Р. Н. </w:t>
      </w:r>
      <w:proofErr w:type="spellStart"/>
      <w:r w:rsidRPr="00E30D0B">
        <w:rPr>
          <w:sz w:val="24"/>
          <w:szCs w:val="24"/>
          <w:shd w:val="clear" w:color="auto" w:fill="FFFFFF"/>
        </w:rPr>
        <w:t>Машаров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, А. И. </w:t>
      </w:r>
      <w:proofErr w:type="spellStart"/>
      <w:r w:rsidRPr="00E30D0B">
        <w:rPr>
          <w:sz w:val="24"/>
          <w:szCs w:val="24"/>
          <w:shd w:val="clear" w:color="auto" w:fill="FFFFFF"/>
        </w:rPr>
        <w:t>Касьянчик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. — </w:t>
      </w:r>
      <w:proofErr w:type="gramStart"/>
      <w:r w:rsidRPr="00E30D0B">
        <w:rPr>
          <w:sz w:val="24"/>
          <w:szCs w:val="24"/>
          <w:shd w:val="clear" w:color="auto" w:fill="FFFFFF"/>
        </w:rPr>
        <w:t>Минск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2019. — 110 с.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>Хозяйственное право: курс лекций / Министерство образования Республики Беларусь, Учреждение образования «Витебский государственный университет им.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П.</w:t>
      </w:r>
      <w:r>
        <w:rPr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М.</w:t>
      </w:r>
      <w:r>
        <w:rPr>
          <w:sz w:val="24"/>
          <w:szCs w:val="24"/>
          <w:shd w:val="clear" w:color="auto" w:fill="FFFFFF"/>
        </w:rPr>
        <w:t> </w:t>
      </w:r>
      <w:proofErr w:type="spellStart"/>
      <w:r w:rsidRPr="00E30D0B">
        <w:rPr>
          <w:sz w:val="24"/>
          <w:szCs w:val="24"/>
          <w:shd w:val="clear" w:color="auto" w:fill="FFFFFF"/>
        </w:rPr>
        <w:t>Машерова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», Кафедра гражданского права и гражданского процесса. — </w:t>
      </w:r>
      <w:proofErr w:type="gramStart"/>
      <w:r w:rsidRPr="00E30D0B">
        <w:rPr>
          <w:sz w:val="24"/>
          <w:szCs w:val="24"/>
          <w:shd w:val="clear" w:color="auto" w:fill="FFFFFF"/>
        </w:rPr>
        <w:t>Витебск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ВГУ, 2020. — 99 с.</w:t>
      </w:r>
    </w:p>
    <w:p w:rsidR="00DE2AB4" w:rsidRPr="00BD39D7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Хозяйственное право: учебное пособие для обучающихся учреждений высшего образования Министерства внутренних дел Республики Беларусь по специальностям 1-24 01 02 «Правоведение», 1-24 01 03 «Экономическое право», 1-26 01 02 «Государственное управление и право» / Учреждение образования «Академия Министерства внутренних дел Республики Беларусь». —  </w:t>
      </w:r>
      <w:proofErr w:type="gramStart"/>
      <w:r w:rsidRPr="00E30D0B">
        <w:rPr>
          <w:sz w:val="24"/>
          <w:szCs w:val="24"/>
          <w:shd w:val="clear" w:color="auto" w:fill="FFFFFF"/>
        </w:rPr>
        <w:t>Минск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Академия МВД, 2020. — 387 с.</w:t>
      </w:r>
    </w:p>
    <w:p w:rsidR="00DE2AB4" w:rsidRPr="00E30D0B" w:rsidRDefault="00DE2AB4" w:rsidP="00DE2AB4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283E">
        <w:rPr>
          <w:i/>
          <w:sz w:val="24"/>
          <w:szCs w:val="24"/>
          <w:shd w:val="clear" w:color="auto" w:fill="FFFFFF"/>
        </w:rPr>
        <w:t>Чернецкая</w:t>
      </w:r>
      <w:proofErr w:type="spellEnd"/>
      <w:r w:rsidRPr="0021283E">
        <w:rPr>
          <w:i/>
          <w:sz w:val="24"/>
          <w:szCs w:val="24"/>
          <w:shd w:val="clear" w:color="auto" w:fill="FFFFFF"/>
        </w:rPr>
        <w:t>, Н. А.</w:t>
      </w:r>
      <w:r w:rsidRPr="00E30D0B">
        <w:rPr>
          <w:sz w:val="24"/>
          <w:szCs w:val="24"/>
          <w:shd w:val="clear" w:color="auto" w:fill="FFFFFF"/>
        </w:rPr>
        <w:t xml:space="preserve"> Хозяйственное право / Н. А. </w:t>
      </w:r>
      <w:proofErr w:type="spellStart"/>
      <w:r w:rsidRPr="00E30D0B">
        <w:rPr>
          <w:sz w:val="24"/>
          <w:szCs w:val="24"/>
          <w:shd w:val="clear" w:color="auto" w:fill="FFFFFF"/>
        </w:rPr>
        <w:t>Чернецкая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. — </w:t>
      </w:r>
      <w:proofErr w:type="gramStart"/>
      <w:r w:rsidRPr="00E30D0B">
        <w:rPr>
          <w:sz w:val="24"/>
          <w:szCs w:val="24"/>
          <w:shd w:val="clear" w:color="auto" w:fill="FFFFFF"/>
        </w:rPr>
        <w:t>Минск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Тетралит</w:t>
      </w:r>
      <w:proofErr w:type="spellEnd"/>
      <w:r w:rsidRPr="00E30D0B">
        <w:rPr>
          <w:sz w:val="24"/>
          <w:szCs w:val="24"/>
          <w:shd w:val="clear" w:color="auto" w:fill="FFFFFF"/>
        </w:rPr>
        <w:t>, 2019. — 207 с. </w:t>
      </w:r>
    </w:p>
    <w:p w:rsidR="00DE2AB4" w:rsidRPr="00E30D0B" w:rsidRDefault="00DE2AB4" w:rsidP="00DE2AB4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53" w:name="bookmark117"/>
      <w:bookmarkStart w:id="54" w:name="bookmark118"/>
      <w:bookmarkStart w:id="55" w:name="bookmark119"/>
      <w:bookmarkStart w:id="56" w:name="bookmark121"/>
      <w:bookmarkStart w:id="57" w:name="bookmark122"/>
      <w:bookmarkStart w:id="58" w:name="bookmark123"/>
      <w:bookmarkStart w:id="59" w:name="bookmark125"/>
      <w:bookmarkStart w:id="60" w:name="bookmark131"/>
      <w:bookmarkStart w:id="61" w:name="bookmark132"/>
      <w:bookmarkStart w:id="62" w:name="bookmark134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F44D22">
        <w:rPr>
          <w:b/>
          <w:sz w:val="24"/>
          <w:szCs w:val="24"/>
        </w:rPr>
        <w:t>Дополнительные учебные издания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9E7347">
        <w:rPr>
          <w:color w:val="000000"/>
          <w:sz w:val="24"/>
          <w:szCs w:val="24"/>
        </w:rPr>
        <w:t>Арушаньянц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А. </w:t>
      </w:r>
      <w:r w:rsidRPr="009E7347">
        <w:rPr>
          <w:color w:val="000000"/>
          <w:sz w:val="24"/>
          <w:szCs w:val="24"/>
        </w:rPr>
        <w:t>Н. Теоретико-методологические основы обеспечения устойчивой конкуренции хозяйствующих субъектов в контексте реализации концепции устойчивого развития / А.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Арушаньянц</w:t>
      </w:r>
      <w:proofErr w:type="spellEnd"/>
      <w:r w:rsidRPr="009E7347">
        <w:rPr>
          <w:color w:val="000000"/>
          <w:sz w:val="24"/>
          <w:szCs w:val="24"/>
        </w:rPr>
        <w:t xml:space="preserve"> // Проблемы современного законодательства России и зарубежных </w:t>
      </w:r>
      <w:proofErr w:type="gramStart"/>
      <w:r w:rsidRPr="009E7347">
        <w:rPr>
          <w:color w:val="000000"/>
          <w:sz w:val="24"/>
          <w:szCs w:val="24"/>
        </w:rPr>
        <w:t>стран :</w:t>
      </w:r>
      <w:proofErr w:type="gramEnd"/>
      <w:r w:rsidRPr="009E7347">
        <w:rPr>
          <w:color w:val="000000"/>
          <w:sz w:val="24"/>
          <w:szCs w:val="24"/>
        </w:rPr>
        <w:t xml:space="preserve"> матер. X Межд. науч.-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 xml:space="preserve">. </w:t>
      </w:r>
      <w:proofErr w:type="spellStart"/>
      <w:r w:rsidRPr="009E7347">
        <w:rPr>
          <w:color w:val="000000"/>
          <w:sz w:val="24"/>
          <w:szCs w:val="24"/>
        </w:rPr>
        <w:t>конф</w:t>
      </w:r>
      <w:proofErr w:type="spellEnd"/>
      <w:r w:rsidRPr="009E7347">
        <w:rPr>
          <w:color w:val="000000"/>
          <w:sz w:val="24"/>
          <w:szCs w:val="24"/>
        </w:rPr>
        <w:t xml:space="preserve">., г. Иркутск, 1 октября 2021 г. / Иркутский институт (филиал) ВГУЮ (РИА Минюста России);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.: А. М. Бычкова [и др.]. — Иркутск, 2021. — Т. 2. —</w:t>
      </w:r>
      <w:r>
        <w:rPr>
          <w:color w:val="000000"/>
          <w:sz w:val="24"/>
          <w:szCs w:val="24"/>
        </w:rPr>
        <w:t xml:space="preserve"> </w:t>
      </w:r>
      <w:r w:rsidRPr="009E7347">
        <w:rPr>
          <w:color w:val="000000"/>
          <w:sz w:val="24"/>
          <w:szCs w:val="24"/>
        </w:rPr>
        <w:t>С. 23—28.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bookmarkStart w:id="63" w:name="bookmark35"/>
      <w:bookmarkEnd w:id="63"/>
      <w:proofErr w:type="spellStart"/>
      <w:r w:rsidRPr="009E7347">
        <w:rPr>
          <w:color w:val="000000"/>
          <w:sz w:val="24"/>
          <w:szCs w:val="24"/>
        </w:rPr>
        <w:t>Барахвостов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П.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 Проблемы и перспективы Евразийского экономического союза / П.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 А.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Барахвостов</w:t>
      </w:r>
      <w:proofErr w:type="spellEnd"/>
      <w:r w:rsidRPr="009E7347">
        <w:rPr>
          <w:color w:val="000000"/>
          <w:sz w:val="24"/>
          <w:szCs w:val="24"/>
        </w:rPr>
        <w:t xml:space="preserve"> // Проблемы управления. — 2019. — №2. — С. 142—146.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bookmarkStart w:id="64" w:name="bookmark36"/>
      <w:bookmarkEnd w:id="64"/>
      <w:r w:rsidRPr="009E7347">
        <w:rPr>
          <w:color w:val="000000"/>
          <w:sz w:val="24"/>
          <w:szCs w:val="24"/>
        </w:rPr>
        <w:t>Белова, О. С. Особенности международно-правового регулирования сотрудничества государств — участников СНГ и Евразийского экономического союза в сфере электроэнергетики / 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Белова // Евразийский юридический журнал. —2016. — № 8(99). — С. 34—37.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Бондаренко,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 Белорусская наука хозяйственного права: проблемы и перспективы развития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Бондаренко // Проблемы гражданского права и процесса: сб. науч. ст. / </w:t>
      </w:r>
      <w:proofErr w:type="spellStart"/>
      <w:r w:rsidRPr="009E7347">
        <w:rPr>
          <w:color w:val="000000"/>
          <w:sz w:val="24"/>
          <w:szCs w:val="24"/>
        </w:rPr>
        <w:t>ГрГУ</w:t>
      </w:r>
      <w:proofErr w:type="spellEnd"/>
      <w:r w:rsidRPr="009E7347">
        <w:rPr>
          <w:color w:val="000000"/>
          <w:sz w:val="24"/>
          <w:szCs w:val="24"/>
        </w:rPr>
        <w:t xml:space="preserve"> им.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Я.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Купалы; </w:t>
      </w:r>
      <w:proofErr w:type="spellStart"/>
      <w:r w:rsidRPr="009E7347">
        <w:rPr>
          <w:color w:val="000000"/>
          <w:sz w:val="24"/>
          <w:szCs w:val="24"/>
        </w:rPr>
        <w:t>редкод</w:t>
      </w:r>
      <w:proofErr w:type="spellEnd"/>
      <w:r w:rsidRPr="009E7347">
        <w:rPr>
          <w:color w:val="000000"/>
          <w:sz w:val="24"/>
          <w:szCs w:val="24"/>
        </w:rPr>
        <w:t>.: И.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Э.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Мартыненко (гл. ред.) [и др.]. - </w:t>
      </w:r>
      <w:proofErr w:type="gramStart"/>
      <w:r w:rsidRPr="009E7347">
        <w:rPr>
          <w:color w:val="000000"/>
          <w:sz w:val="24"/>
          <w:szCs w:val="24"/>
        </w:rPr>
        <w:t>Гродно :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ГрГУ</w:t>
      </w:r>
      <w:proofErr w:type="spellEnd"/>
      <w:r w:rsidRPr="009E7347">
        <w:rPr>
          <w:color w:val="000000"/>
          <w:sz w:val="24"/>
          <w:szCs w:val="24"/>
        </w:rPr>
        <w:t xml:space="preserve">, 2021. — </w:t>
      </w:r>
      <w:proofErr w:type="spellStart"/>
      <w:r w:rsidRPr="009E7347">
        <w:rPr>
          <w:color w:val="000000"/>
          <w:sz w:val="24"/>
          <w:szCs w:val="24"/>
        </w:rPr>
        <w:t>Вып</w:t>
      </w:r>
      <w:proofErr w:type="spellEnd"/>
      <w:r w:rsidRPr="009E7347">
        <w:rPr>
          <w:color w:val="000000"/>
          <w:sz w:val="24"/>
          <w:szCs w:val="24"/>
        </w:rPr>
        <w:t>. 6. — 39—47 с.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lastRenderedPageBreak/>
        <w:t>Бондаренко,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 Правовая сущность корпоративного права и корпоративных отношений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Бондаренко,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Конаневич</w:t>
      </w:r>
      <w:proofErr w:type="spellEnd"/>
      <w:r w:rsidRPr="009E7347">
        <w:rPr>
          <w:color w:val="000000"/>
          <w:sz w:val="24"/>
          <w:szCs w:val="24"/>
        </w:rPr>
        <w:t xml:space="preserve"> //</w:t>
      </w:r>
      <w:r w:rsidRPr="009E7347">
        <w:rPr>
          <w:i/>
          <w:iCs/>
          <w:color w:val="000000"/>
          <w:sz w:val="24"/>
          <w:szCs w:val="24"/>
        </w:rPr>
        <w:t xml:space="preserve"> </w:t>
      </w:r>
      <w:r w:rsidRPr="009E7347">
        <w:rPr>
          <w:color w:val="000000"/>
          <w:sz w:val="24"/>
          <w:szCs w:val="24"/>
        </w:rPr>
        <w:t xml:space="preserve">Государственное регулирование экономики и повышение эффективности деятельности субъектов </w:t>
      </w:r>
      <w:proofErr w:type="gramStart"/>
      <w:r w:rsidRPr="009E7347">
        <w:rPr>
          <w:color w:val="000000"/>
          <w:sz w:val="24"/>
          <w:szCs w:val="24"/>
        </w:rPr>
        <w:t>хозяйствования :</w:t>
      </w:r>
      <w:proofErr w:type="gramEnd"/>
      <w:r w:rsidRPr="009E7347">
        <w:rPr>
          <w:color w:val="000000"/>
          <w:sz w:val="24"/>
          <w:szCs w:val="24"/>
        </w:rPr>
        <w:t xml:space="preserve"> сборник материалов XVI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>. науч.-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 xml:space="preserve">. </w:t>
      </w:r>
      <w:proofErr w:type="spellStart"/>
      <w:r w:rsidRPr="009E7347">
        <w:rPr>
          <w:color w:val="000000"/>
          <w:sz w:val="24"/>
          <w:szCs w:val="24"/>
        </w:rPr>
        <w:t>конф</w:t>
      </w:r>
      <w:proofErr w:type="spellEnd"/>
      <w:r w:rsidRPr="009E7347">
        <w:rPr>
          <w:color w:val="000000"/>
          <w:sz w:val="24"/>
          <w:szCs w:val="24"/>
        </w:rPr>
        <w:t xml:space="preserve">., Минск, 23-24 апр. 2020 г. / Акад. упр. при Президенте Республики Беларусь ;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 : Г.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Пальчик (пред.) [и др.]. — Минск, 2020. — 197 с.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sz w:val="24"/>
          <w:szCs w:val="24"/>
        </w:rPr>
        <w:t>Бондаренко,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Н.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 xml:space="preserve">Л. Кондиционное </w:t>
      </w:r>
      <w:proofErr w:type="gramStart"/>
      <w:r w:rsidRPr="009E7347">
        <w:rPr>
          <w:sz w:val="24"/>
          <w:szCs w:val="24"/>
        </w:rPr>
        <w:t>право</w:t>
      </w:r>
      <w:proofErr w:type="gramEnd"/>
      <w:r w:rsidRPr="009E7347">
        <w:rPr>
          <w:sz w:val="24"/>
          <w:szCs w:val="24"/>
        </w:rPr>
        <w:t xml:space="preserve"> как самостоятельная отрасль права и как элемент механизма </w:t>
      </w:r>
      <w:proofErr w:type="spellStart"/>
      <w:r w:rsidRPr="009E7347">
        <w:rPr>
          <w:sz w:val="24"/>
          <w:szCs w:val="24"/>
        </w:rPr>
        <w:t>пруденциального</w:t>
      </w:r>
      <w:proofErr w:type="spellEnd"/>
      <w:r w:rsidRPr="009E7347">
        <w:rPr>
          <w:sz w:val="24"/>
          <w:szCs w:val="24"/>
        </w:rPr>
        <w:t xml:space="preserve"> регулирования / Н.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Л.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Бондаренко, Ю.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Г.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Конаневич</w:t>
      </w:r>
      <w:proofErr w:type="spellEnd"/>
      <w:r>
        <w:rPr>
          <w:sz w:val="24"/>
          <w:szCs w:val="24"/>
        </w:rPr>
        <w:t>, Ю. </w:t>
      </w:r>
      <w:r w:rsidRPr="009E7347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9E7347">
        <w:rPr>
          <w:sz w:val="24"/>
          <w:szCs w:val="24"/>
        </w:rPr>
        <w:t>Хилинская</w:t>
      </w:r>
      <w:proofErr w:type="spellEnd"/>
      <w:r w:rsidRPr="009E7347">
        <w:rPr>
          <w:sz w:val="24"/>
          <w:szCs w:val="24"/>
        </w:rPr>
        <w:t xml:space="preserve"> // Российский правовой журнал. — 2021. — № 2 (7). — С. 60—77.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Бондаренко,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 Природа градостроительной, архитектурной, строительной деятельности и принципы ее осуществления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Бондаренко,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Конаневич</w:t>
      </w:r>
      <w:proofErr w:type="spellEnd"/>
      <w:r w:rsidRPr="009E7347">
        <w:rPr>
          <w:color w:val="000000"/>
          <w:sz w:val="24"/>
          <w:szCs w:val="24"/>
        </w:rPr>
        <w:t xml:space="preserve"> // Современные хозяйственные отношения: перспективы правового регулирования и проблемы соотношения интересов государства, общества и </w:t>
      </w:r>
      <w:proofErr w:type="gramStart"/>
      <w:r w:rsidRPr="009E7347">
        <w:rPr>
          <w:color w:val="000000"/>
          <w:sz w:val="24"/>
          <w:szCs w:val="24"/>
        </w:rPr>
        <w:t>бизнеса :</w:t>
      </w:r>
      <w:proofErr w:type="gramEnd"/>
      <w:r w:rsidRPr="009E7347">
        <w:rPr>
          <w:color w:val="000000"/>
          <w:sz w:val="24"/>
          <w:szCs w:val="24"/>
        </w:rPr>
        <w:t xml:space="preserve"> материалы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>. науч.-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>. круглого стола, Минск, 15 окт. 2020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г. / </w:t>
      </w:r>
      <w:proofErr w:type="spellStart"/>
      <w:r w:rsidRPr="009E7347">
        <w:rPr>
          <w:color w:val="000000"/>
          <w:sz w:val="24"/>
          <w:szCs w:val="24"/>
        </w:rPr>
        <w:t>Белор</w:t>
      </w:r>
      <w:proofErr w:type="spellEnd"/>
      <w:r w:rsidRPr="009E7347">
        <w:rPr>
          <w:color w:val="000000"/>
          <w:sz w:val="24"/>
          <w:szCs w:val="24"/>
        </w:rPr>
        <w:t xml:space="preserve">. гос. ун-т ;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Каменков (гл. ред.) [и др.</w:t>
      </w:r>
      <w:proofErr w:type="gramStart"/>
      <w:r w:rsidRPr="009E7347">
        <w:rPr>
          <w:color w:val="000000"/>
          <w:sz w:val="24"/>
          <w:szCs w:val="24"/>
        </w:rPr>
        <w:t>] .</w:t>
      </w:r>
      <w:proofErr w:type="gramEnd"/>
      <w:r w:rsidRPr="009E7347">
        <w:rPr>
          <w:color w:val="000000"/>
          <w:sz w:val="24"/>
          <w:szCs w:val="24"/>
        </w:rPr>
        <w:t xml:space="preserve"> — Минск, 2020. — С. 12—15.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sz w:val="24"/>
          <w:szCs w:val="24"/>
        </w:rPr>
        <w:t>Бондаренко,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Н.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 xml:space="preserve">Л. О правовой и организационной природе процессов </w:t>
      </w:r>
      <w:proofErr w:type="spellStart"/>
      <w:r w:rsidRPr="009E7347">
        <w:rPr>
          <w:sz w:val="24"/>
          <w:szCs w:val="24"/>
        </w:rPr>
        <w:t>цифровизации</w:t>
      </w:r>
      <w:proofErr w:type="spellEnd"/>
      <w:r w:rsidRPr="009E7347">
        <w:rPr>
          <w:sz w:val="24"/>
          <w:szCs w:val="24"/>
        </w:rPr>
        <w:t xml:space="preserve"> и регуляторной функции государства в данной сфере / Н.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Л.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Бондаренко, Ю.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Г.</w:t>
      </w:r>
      <w:r>
        <w:rPr>
          <w:sz w:val="24"/>
          <w:szCs w:val="24"/>
        </w:rPr>
        <w:t> </w:t>
      </w:r>
      <w:proofErr w:type="spellStart"/>
      <w:r w:rsidRPr="009E7347">
        <w:rPr>
          <w:sz w:val="24"/>
          <w:szCs w:val="24"/>
        </w:rPr>
        <w:t>Конаневич</w:t>
      </w:r>
      <w:proofErr w:type="spellEnd"/>
      <w:r w:rsidRPr="009E7347">
        <w:rPr>
          <w:sz w:val="24"/>
          <w:szCs w:val="24"/>
        </w:rPr>
        <w:t xml:space="preserve"> // </w:t>
      </w:r>
      <w:proofErr w:type="spellStart"/>
      <w:r w:rsidRPr="009E7347">
        <w:rPr>
          <w:sz w:val="24"/>
          <w:szCs w:val="24"/>
        </w:rPr>
        <w:t>Ex</w:t>
      </w:r>
      <w:proofErr w:type="spellEnd"/>
      <w:r w:rsidRPr="009E7347">
        <w:rPr>
          <w:sz w:val="24"/>
          <w:szCs w:val="24"/>
        </w:rPr>
        <w:t xml:space="preserve"> </w:t>
      </w:r>
      <w:proofErr w:type="spellStart"/>
      <w:r w:rsidRPr="009E7347">
        <w:rPr>
          <w:sz w:val="24"/>
          <w:szCs w:val="24"/>
        </w:rPr>
        <w:t>Jure</w:t>
      </w:r>
      <w:proofErr w:type="spellEnd"/>
      <w:r w:rsidRPr="009E7347">
        <w:rPr>
          <w:sz w:val="24"/>
          <w:szCs w:val="24"/>
        </w:rPr>
        <w:t>. — 2021. — № 1. — С. 56—67.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bookmarkStart w:id="65" w:name="bookmark120"/>
      <w:bookmarkEnd w:id="65"/>
      <w:r w:rsidRPr="009E7347">
        <w:rPr>
          <w:sz w:val="24"/>
          <w:szCs w:val="24"/>
        </w:rPr>
        <w:t>Бондаренко,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Н.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 xml:space="preserve">Л. Правовой статус </w:t>
      </w:r>
      <w:proofErr w:type="spellStart"/>
      <w:r w:rsidRPr="009E7347">
        <w:rPr>
          <w:sz w:val="24"/>
          <w:szCs w:val="24"/>
        </w:rPr>
        <w:t>самозанятых</w:t>
      </w:r>
      <w:proofErr w:type="spellEnd"/>
      <w:r w:rsidRPr="009E7347">
        <w:rPr>
          <w:sz w:val="24"/>
          <w:szCs w:val="24"/>
        </w:rPr>
        <w:t xml:space="preserve"> лиц по законодательству Республики Беларусь / Н.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Л.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Бондаренко // Юстиция Беларуси. — 2021. — № 6. — С. 23—27.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Бондаренко,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 Проблема институционализации кондиционных правоотношений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Бондаренко,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Конаневич</w:t>
      </w:r>
      <w:proofErr w:type="spellEnd"/>
      <w:r w:rsidRPr="009E7347">
        <w:rPr>
          <w:color w:val="000000"/>
          <w:sz w:val="24"/>
          <w:szCs w:val="24"/>
        </w:rPr>
        <w:t xml:space="preserve"> // Проблемы современного законодательства России и зарубежных </w:t>
      </w:r>
      <w:proofErr w:type="gramStart"/>
      <w:r w:rsidRPr="009E7347">
        <w:rPr>
          <w:color w:val="000000"/>
          <w:sz w:val="24"/>
          <w:szCs w:val="24"/>
        </w:rPr>
        <w:t>стран :</w:t>
      </w:r>
      <w:proofErr w:type="gramEnd"/>
      <w:r w:rsidRPr="009E7347">
        <w:rPr>
          <w:color w:val="000000"/>
          <w:sz w:val="24"/>
          <w:szCs w:val="24"/>
        </w:rPr>
        <w:t xml:space="preserve"> матер. X Межд. науч.-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 xml:space="preserve">. </w:t>
      </w:r>
      <w:proofErr w:type="spellStart"/>
      <w:r w:rsidRPr="009E7347">
        <w:rPr>
          <w:color w:val="000000"/>
          <w:sz w:val="24"/>
          <w:szCs w:val="24"/>
        </w:rPr>
        <w:t>конф</w:t>
      </w:r>
      <w:proofErr w:type="spellEnd"/>
      <w:r w:rsidRPr="009E7347">
        <w:rPr>
          <w:color w:val="000000"/>
          <w:sz w:val="24"/>
          <w:szCs w:val="24"/>
        </w:rPr>
        <w:t>., г.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Иркутск, 1 октября 2021 г. / Иркутский институт (филиал) ВГУЮ (РПА Минюста России);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.: А.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Бычкова [и др.]. — Иркутск, 2021. — Т. 2. — С. 51—57.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Бондаренко,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 Совершенствование понятийно-категориального аппарата правовой науки в контексте решения задачи разграничения понятий «статус», «</w:t>
      </w:r>
      <w:proofErr w:type="spellStart"/>
      <w:r w:rsidRPr="009E7347">
        <w:rPr>
          <w:color w:val="000000"/>
          <w:sz w:val="24"/>
          <w:szCs w:val="24"/>
        </w:rPr>
        <w:t>правосубъектность</w:t>
      </w:r>
      <w:proofErr w:type="spellEnd"/>
      <w:r w:rsidRPr="009E7347">
        <w:rPr>
          <w:color w:val="000000"/>
          <w:sz w:val="24"/>
          <w:szCs w:val="24"/>
        </w:rPr>
        <w:t>», «правовое положение», «правовой режим»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Бондаренко,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Конаневич</w:t>
      </w:r>
      <w:proofErr w:type="spellEnd"/>
      <w:r w:rsidRPr="009E7347">
        <w:rPr>
          <w:color w:val="000000"/>
          <w:sz w:val="24"/>
          <w:szCs w:val="24"/>
        </w:rPr>
        <w:t>, Е.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Гладкая // Актуальные проблемы гражданского права. — 2020. — № 2 (16). — С 8—20.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Бондаренко,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 Хозяйственное право как самостоятельная отрасль права Республики Беларусь : предмет, метод, принципы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Бондаренко // Теоретико-прикладные перспективы научного обеспечения современного развития экономики : материалы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>. круглого стола, Минск, Беларусь, 23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мая 2019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 / БГУ, Юридический фак., каф. финансового права и правового регулирования хозяйственной деятельности, Академия управления при Президенте Республики Беларусь, Институт управленческих кадров, фак.-т управления, каф. гражданского и хозяйственного права ; под ред. В.</w:t>
      </w:r>
      <w:r>
        <w:rPr>
          <w:color w:val="000000"/>
          <w:sz w:val="24"/>
          <w:szCs w:val="24"/>
        </w:rPr>
        <w:t> С. </w:t>
      </w:r>
      <w:proofErr w:type="spellStart"/>
      <w:r w:rsidRPr="009E7347">
        <w:rPr>
          <w:color w:val="000000"/>
          <w:sz w:val="24"/>
          <w:szCs w:val="24"/>
        </w:rPr>
        <w:t>Каменкова</w:t>
      </w:r>
      <w:proofErr w:type="spellEnd"/>
      <w:r w:rsidRPr="009E7347">
        <w:rPr>
          <w:color w:val="000000"/>
          <w:sz w:val="24"/>
          <w:szCs w:val="24"/>
        </w:rPr>
        <w:t>,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Бондаренко. — Минск, 2019. — С. 13—18.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Василевич,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 Законодательное обеспечение права на хорошее управление / Г.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Василевич // Конституционно - правовые основы развития Республики Беларусь как социального государства в современных условиях: материалы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>. науч.-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 xml:space="preserve">. </w:t>
      </w:r>
      <w:proofErr w:type="spellStart"/>
      <w:r w:rsidRPr="009E7347">
        <w:rPr>
          <w:color w:val="000000"/>
          <w:sz w:val="24"/>
          <w:szCs w:val="24"/>
        </w:rPr>
        <w:t>конф</w:t>
      </w:r>
      <w:proofErr w:type="spellEnd"/>
      <w:r w:rsidRPr="009E7347">
        <w:rPr>
          <w:color w:val="000000"/>
          <w:sz w:val="24"/>
          <w:szCs w:val="24"/>
        </w:rPr>
        <w:t>., Минск, 3</w:t>
      </w:r>
      <w:r>
        <w:rPr>
          <w:color w:val="000000"/>
          <w:sz w:val="24"/>
          <w:szCs w:val="24"/>
        </w:rPr>
        <w:t>-</w:t>
      </w:r>
      <w:r w:rsidRPr="009E734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окт. 2019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9E7347">
        <w:rPr>
          <w:color w:val="000000"/>
          <w:sz w:val="24"/>
          <w:szCs w:val="24"/>
        </w:rPr>
        <w:t xml:space="preserve">/ </w:t>
      </w:r>
      <w:proofErr w:type="spellStart"/>
      <w:r w:rsidRPr="009E7347">
        <w:rPr>
          <w:color w:val="000000"/>
          <w:sz w:val="24"/>
          <w:szCs w:val="24"/>
        </w:rPr>
        <w:t>Беларус</w:t>
      </w:r>
      <w:proofErr w:type="spellEnd"/>
      <w:r w:rsidRPr="009E7347">
        <w:rPr>
          <w:color w:val="000000"/>
          <w:sz w:val="24"/>
          <w:szCs w:val="24"/>
        </w:rPr>
        <w:t>. гос. ун-</w:t>
      </w:r>
      <w:proofErr w:type="gramStart"/>
      <w:r w:rsidRPr="009E7347">
        <w:rPr>
          <w:color w:val="000000"/>
          <w:sz w:val="24"/>
          <w:szCs w:val="24"/>
        </w:rPr>
        <w:t>т ;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.: Г.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Василевич (отв. ред.). — Минск, 2019.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28—34.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9E7347">
        <w:rPr>
          <w:color w:val="000000"/>
          <w:sz w:val="24"/>
          <w:szCs w:val="24"/>
        </w:rPr>
        <w:t>Гаврильченко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П. Место инвестиционного права в системе права /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П.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Гаврильченко</w:t>
      </w:r>
      <w:proofErr w:type="spellEnd"/>
      <w:r w:rsidRPr="009E7347">
        <w:rPr>
          <w:color w:val="000000"/>
          <w:sz w:val="24"/>
          <w:szCs w:val="24"/>
        </w:rPr>
        <w:t xml:space="preserve"> // Актуальные проблемы гражданского права. — 2021. — № 1.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24—39.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9E7347">
        <w:rPr>
          <w:color w:val="000000"/>
          <w:sz w:val="24"/>
          <w:szCs w:val="24"/>
        </w:rPr>
        <w:t>Гаврильченко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П. Применение биометрических технологий при идентификации и аутентификации субъекта финансовых правоотношений /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П.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Гаврильченко</w:t>
      </w:r>
      <w:proofErr w:type="spellEnd"/>
      <w:r w:rsidRPr="009E7347">
        <w:rPr>
          <w:color w:val="000000"/>
          <w:sz w:val="24"/>
          <w:szCs w:val="24"/>
        </w:rPr>
        <w:t xml:space="preserve"> // Бизнес, менеджмент и право. — 2021. — № 2.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20—27.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Годунов, </w:t>
      </w:r>
      <w:r w:rsidRPr="009E7347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 Хозяйственные отношения: понятие, принципы и методы правового регулирования /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Годунов // Проблемы гражданского права и процесса: сб. науч. ст. / </w:t>
      </w:r>
      <w:proofErr w:type="spellStart"/>
      <w:r w:rsidRPr="009E7347">
        <w:rPr>
          <w:color w:val="000000"/>
          <w:sz w:val="24"/>
          <w:szCs w:val="24"/>
        </w:rPr>
        <w:lastRenderedPageBreak/>
        <w:t>ГрГУ</w:t>
      </w:r>
      <w:proofErr w:type="spellEnd"/>
      <w:r w:rsidRPr="009E7347">
        <w:rPr>
          <w:color w:val="000000"/>
          <w:sz w:val="24"/>
          <w:szCs w:val="24"/>
        </w:rPr>
        <w:t xml:space="preserve"> им. Я.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Купалы;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.: И.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Э.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Мартыненко (отв. ред.) [и др.]. — Гродно: </w:t>
      </w:r>
      <w:proofErr w:type="spellStart"/>
      <w:r w:rsidRPr="009E7347">
        <w:rPr>
          <w:color w:val="000000"/>
          <w:sz w:val="24"/>
          <w:szCs w:val="24"/>
        </w:rPr>
        <w:t>ГрГУ</w:t>
      </w:r>
      <w:proofErr w:type="spellEnd"/>
      <w:r w:rsidRPr="009E7347">
        <w:rPr>
          <w:color w:val="000000"/>
          <w:sz w:val="24"/>
          <w:szCs w:val="24"/>
        </w:rPr>
        <w:t>, 2009. — С. 35—50.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Жук,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 Инвестиционный договор в системе гражданско- правовых договоров /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Жук // Юстиция Беларуси. — 2019. — № 7. — С. 55—58.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 xml:space="preserve">Интеграционное право в современном мире: сравнительно-правовое </w:t>
      </w:r>
      <w:proofErr w:type="gramStart"/>
      <w:r w:rsidRPr="009E7347">
        <w:rPr>
          <w:color w:val="000000"/>
          <w:sz w:val="24"/>
          <w:szCs w:val="24"/>
        </w:rPr>
        <w:t>исследование :</w:t>
      </w:r>
      <w:proofErr w:type="gramEnd"/>
      <w:r w:rsidRPr="009E7347">
        <w:rPr>
          <w:color w:val="000000"/>
          <w:sz w:val="24"/>
          <w:szCs w:val="24"/>
        </w:rPr>
        <w:t xml:space="preserve"> монография /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 Ю.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Кашкин</w:t>
      </w:r>
      <w:proofErr w:type="spellEnd"/>
      <w:r w:rsidRPr="009E7347">
        <w:rPr>
          <w:color w:val="000000"/>
          <w:sz w:val="24"/>
          <w:szCs w:val="24"/>
        </w:rPr>
        <w:t xml:space="preserve"> [и др.</w:t>
      </w:r>
      <w:proofErr w:type="gramStart"/>
      <w:r w:rsidRPr="009E7347">
        <w:rPr>
          <w:color w:val="000000"/>
          <w:sz w:val="24"/>
          <w:szCs w:val="24"/>
        </w:rPr>
        <w:t>] ;</w:t>
      </w:r>
      <w:proofErr w:type="gramEnd"/>
      <w:r w:rsidRPr="009E7347">
        <w:rPr>
          <w:color w:val="000000"/>
          <w:sz w:val="24"/>
          <w:szCs w:val="24"/>
        </w:rPr>
        <w:t xml:space="preserve"> под ред.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Ю.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Кашкина</w:t>
      </w:r>
      <w:proofErr w:type="spellEnd"/>
      <w:r w:rsidRPr="009E7347">
        <w:rPr>
          <w:color w:val="000000"/>
          <w:sz w:val="24"/>
          <w:szCs w:val="24"/>
        </w:rPr>
        <w:t>. — М.: Проспект, 2017. — 416 с.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Каменков,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 Опыт России в сфере правового регулирования энергетической безопасности /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Каменков // Энергетическая стратегия. — 2021. — № 1. — С. 57—61.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Каменков,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 Пон</w:t>
      </w:r>
      <w:r>
        <w:rPr>
          <w:color w:val="000000"/>
          <w:sz w:val="24"/>
          <w:szCs w:val="24"/>
        </w:rPr>
        <w:t>ятие энергетического права / В.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Каменков // Электронный журнал Министерства энергетики Республики Беларусь «Энергетическая стратегия». — 2015. — № 1. — С. 66 — 70.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Каменков,</w:t>
      </w:r>
      <w:r>
        <w:rPr>
          <w:color w:val="000000"/>
          <w:sz w:val="24"/>
          <w:szCs w:val="24"/>
        </w:rPr>
        <w:t> В. </w:t>
      </w:r>
      <w:r w:rsidRPr="009E7347">
        <w:rPr>
          <w:color w:val="000000"/>
          <w:sz w:val="24"/>
          <w:szCs w:val="24"/>
        </w:rPr>
        <w:t>С. Хозяйственное право как отрасль юридической науки: современное состояние и перспективы (директивы, декреты, кадры) /</w:t>
      </w:r>
      <w:r>
        <w:rPr>
          <w:color w:val="000000"/>
          <w:sz w:val="24"/>
          <w:szCs w:val="24"/>
        </w:rPr>
        <w:t>В.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Каменков // Теоретико-прикладные перспективы научного обеспечения современного развития экономики : материалы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>. круглого стола, Минск, Беларусь, 23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мая 2019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 / БГУ, Юридический фак., каф. финансового права и правового регулирования хозяйственной деятельности; Академия управления при Президенте Республики Беларусь, Институт управленческих кадров, фак. управления, каф. гражданского и хозяйственного права ; под ред. В.</w:t>
      </w:r>
      <w:r>
        <w:rPr>
          <w:color w:val="000000"/>
          <w:sz w:val="24"/>
          <w:szCs w:val="24"/>
        </w:rPr>
        <w:t> С. </w:t>
      </w:r>
      <w:proofErr w:type="spellStart"/>
      <w:r w:rsidRPr="009E7347">
        <w:rPr>
          <w:color w:val="000000"/>
          <w:sz w:val="24"/>
          <w:szCs w:val="24"/>
        </w:rPr>
        <w:t>Каменкова</w:t>
      </w:r>
      <w:proofErr w:type="spellEnd"/>
      <w:r w:rsidRPr="009E7347">
        <w:rPr>
          <w:color w:val="000000"/>
          <w:sz w:val="24"/>
          <w:szCs w:val="24"/>
        </w:rPr>
        <w:t>,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Бондаренко. — Минск, 2019. — С. 25—32.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Каменков,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С., Куницкая,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 Источники правового регулирования инвестиций: вопросы совершенствования отдельных нормативных положений /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Каменков, 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Куницкая // Актуальные проблемы гражданского права: научный журнал. — 2021. —</w:t>
      </w:r>
      <w:r>
        <w:rPr>
          <w:color w:val="000000"/>
          <w:sz w:val="24"/>
          <w:szCs w:val="24"/>
        </w:rPr>
        <w:t xml:space="preserve"> № 1 (17). — С. </w:t>
      </w:r>
      <w:r w:rsidRPr="009E7347">
        <w:rPr>
          <w:color w:val="000000"/>
          <w:sz w:val="24"/>
          <w:szCs w:val="24"/>
        </w:rPr>
        <w:t xml:space="preserve">137—150. 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9E7347">
        <w:rPr>
          <w:color w:val="000000"/>
          <w:sz w:val="24"/>
          <w:szCs w:val="24"/>
        </w:rPr>
        <w:t>Конаневич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 Имущественные права и их значение для хозяйственных правоотношений и механизма осуществления хозяйственной деятельности / Ю.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Конаневич</w:t>
      </w:r>
      <w:proofErr w:type="spellEnd"/>
      <w:r w:rsidRPr="009E7347">
        <w:rPr>
          <w:color w:val="000000"/>
          <w:sz w:val="24"/>
          <w:szCs w:val="24"/>
        </w:rPr>
        <w:t xml:space="preserve"> // Проблемы гражданского права и процесса: сб. науч. ст. / </w:t>
      </w:r>
      <w:proofErr w:type="spellStart"/>
      <w:r w:rsidRPr="009E7347">
        <w:rPr>
          <w:color w:val="000000"/>
          <w:sz w:val="24"/>
          <w:szCs w:val="24"/>
        </w:rPr>
        <w:t>ГрГУ</w:t>
      </w:r>
      <w:proofErr w:type="spellEnd"/>
      <w:r w:rsidRPr="009E7347">
        <w:rPr>
          <w:color w:val="000000"/>
          <w:sz w:val="24"/>
          <w:szCs w:val="24"/>
        </w:rPr>
        <w:t xml:space="preserve"> им.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Я.</w:t>
      </w:r>
      <w:r>
        <w:rPr>
          <w:color w:val="000000"/>
          <w:sz w:val="24"/>
          <w:szCs w:val="24"/>
        </w:rPr>
        <w:t> </w:t>
      </w:r>
      <w:proofErr w:type="gramStart"/>
      <w:r w:rsidRPr="009E7347">
        <w:rPr>
          <w:color w:val="000000"/>
          <w:sz w:val="24"/>
          <w:szCs w:val="24"/>
        </w:rPr>
        <w:t>Купалы ;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.: И.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Э.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Мартыненко (гл. ред.) [и др.]. — </w:t>
      </w:r>
      <w:proofErr w:type="gramStart"/>
      <w:r w:rsidRPr="009E7347">
        <w:rPr>
          <w:color w:val="000000"/>
          <w:sz w:val="24"/>
          <w:szCs w:val="24"/>
        </w:rPr>
        <w:t>Гродно :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ГрГУ</w:t>
      </w:r>
      <w:proofErr w:type="spellEnd"/>
      <w:r w:rsidRPr="009E7347">
        <w:rPr>
          <w:color w:val="000000"/>
          <w:sz w:val="24"/>
          <w:szCs w:val="24"/>
        </w:rPr>
        <w:t xml:space="preserve">, 2021. — </w:t>
      </w:r>
      <w:proofErr w:type="spellStart"/>
      <w:r w:rsidRPr="009E7347">
        <w:rPr>
          <w:color w:val="000000"/>
          <w:sz w:val="24"/>
          <w:szCs w:val="24"/>
        </w:rPr>
        <w:t>Вып</w:t>
      </w:r>
      <w:proofErr w:type="spellEnd"/>
      <w:r w:rsidRPr="009E7347">
        <w:rPr>
          <w:color w:val="000000"/>
          <w:sz w:val="24"/>
          <w:szCs w:val="24"/>
        </w:rPr>
        <w:t>. 6.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79—88.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sz w:val="24"/>
          <w:szCs w:val="24"/>
        </w:rPr>
        <w:t xml:space="preserve"> </w:t>
      </w:r>
      <w:proofErr w:type="spellStart"/>
      <w:r w:rsidRPr="009E7347">
        <w:rPr>
          <w:sz w:val="24"/>
          <w:szCs w:val="24"/>
        </w:rPr>
        <w:t>Конаневич</w:t>
      </w:r>
      <w:proofErr w:type="spellEnd"/>
      <w:r w:rsidRPr="009E7347">
        <w:rPr>
          <w:sz w:val="24"/>
          <w:szCs w:val="24"/>
        </w:rPr>
        <w:t>,</w:t>
      </w:r>
      <w:r>
        <w:rPr>
          <w:sz w:val="24"/>
          <w:szCs w:val="24"/>
        </w:rPr>
        <w:t> Ю. </w:t>
      </w:r>
      <w:r w:rsidRPr="009E7347">
        <w:rPr>
          <w:sz w:val="24"/>
          <w:szCs w:val="24"/>
        </w:rPr>
        <w:t>Г. Политико-коммуникативная деятельность как вид публичной хозяйственной деятельности, обеспечивающий реализацию внутренней и внешней политики государства и защиту национальных интересов / Ю.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Г.</w:t>
      </w:r>
      <w:r>
        <w:rPr>
          <w:sz w:val="24"/>
          <w:szCs w:val="24"/>
        </w:rPr>
        <w:t> </w:t>
      </w:r>
      <w:proofErr w:type="spellStart"/>
      <w:r w:rsidRPr="009E7347">
        <w:rPr>
          <w:sz w:val="24"/>
          <w:szCs w:val="24"/>
        </w:rPr>
        <w:t>Конаневич</w:t>
      </w:r>
      <w:proofErr w:type="spellEnd"/>
      <w:r w:rsidRPr="009E7347">
        <w:rPr>
          <w:sz w:val="24"/>
          <w:szCs w:val="24"/>
        </w:rPr>
        <w:t xml:space="preserve"> // Актуальные проблемы гражданского права. — 2020. — № 1 (15). — С.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62—77.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bookmarkStart w:id="66" w:name="bookmark124"/>
      <w:bookmarkEnd w:id="66"/>
      <w:r w:rsidRPr="009E7347">
        <w:rPr>
          <w:sz w:val="24"/>
          <w:szCs w:val="24"/>
        </w:rPr>
        <w:t xml:space="preserve"> </w:t>
      </w:r>
      <w:proofErr w:type="spellStart"/>
      <w:r w:rsidRPr="009E7347">
        <w:rPr>
          <w:sz w:val="24"/>
          <w:szCs w:val="24"/>
        </w:rPr>
        <w:t>Конаневич</w:t>
      </w:r>
      <w:proofErr w:type="spellEnd"/>
      <w:r w:rsidRPr="009E7347">
        <w:rPr>
          <w:sz w:val="24"/>
          <w:szCs w:val="24"/>
        </w:rPr>
        <w:t>,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Ю.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Г. Становление институтов разгосударствления и приватизации и их понимание в историческом контексте и в современных условиях / Ю.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Г.</w:t>
      </w:r>
      <w:r>
        <w:rPr>
          <w:sz w:val="24"/>
          <w:szCs w:val="24"/>
        </w:rPr>
        <w:t> </w:t>
      </w:r>
      <w:proofErr w:type="spellStart"/>
      <w:r w:rsidRPr="009E7347">
        <w:rPr>
          <w:sz w:val="24"/>
          <w:szCs w:val="24"/>
        </w:rPr>
        <w:t>Конаневич</w:t>
      </w:r>
      <w:proofErr w:type="spellEnd"/>
      <w:r w:rsidRPr="009E7347">
        <w:rPr>
          <w:sz w:val="24"/>
          <w:szCs w:val="24"/>
        </w:rPr>
        <w:t xml:space="preserve"> // Научные труды Академии управления при Президенте Республики Беларусь. — 2019. — </w:t>
      </w:r>
      <w:proofErr w:type="spellStart"/>
      <w:r w:rsidRPr="009E7347">
        <w:rPr>
          <w:sz w:val="24"/>
          <w:szCs w:val="24"/>
        </w:rPr>
        <w:t>Вып</w:t>
      </w:r>
      <w:proofErr w:type="spellEnd"/>
      <w:r w:rsidRPr="009E7347">
        <w:rPr>
          <w:sz w:val="24"/>
          <w:szCs w:val="24"/>
        </w:rPr>
        <w:t>. 21. — С.</w:t>
      </w:r>
      <w:r>
        <w:rPr>
          <w:sz w:val="24"/>
          <w:szCs w:val="24"/>
        </w:rPr>
        <w:t> </w:t>
      </w:r>
      <w:r w:rsidRPr="009E7347">
        <w:rPr>
          <w:sz w:val="24"/>
          <w:szCs w:val="24"/>
        </w:rPr>
        <w:t>87—97.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Куницкая,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 Объекты общественных отношений в сфере энергетики: (частно</w:t>
      </w:r>
      <w:r>
        <w:rPr>
          <w:color w:val="000000"/>
          <w:sz w:val="24"/>
          <w:szCs w:val="24"/>
        </w:rPr>
        <w:t>п</w:t>
      </w:r>
      <w:r w:rsidRPr="009E7347">
        <w:rPr>
          <w:color w:val="000000"/>
          <w:sz w:val="24"/>
          <w:szCs w:val="24"/>
        </w:rPr>
        <w:t>равовой аспект) / 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Куницкая,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Каменков // </w:t>
      </w:r>
      <w:proofErr w:type="spellStart"/>
      <w:r w:rsidRPr="009E7347">
        <w:rPr>
          <w:color w:val="000000"/>
          <w:sz w:val="24"/>
          <w:szCs w:val="24"/>
        </w:rPr>
        <w:t>Юстыцыя</w:t>
      </w:r>
      <w:proofErr w:type="spellEnd"/>
      <w:r w:rsidRPr="009E7347">
        <w:rPr>
          <w:color w:val="000000"/>
          <w:sz w:val="24"/>
          <w:szCs w:val="24"/>
        </w:rPr>
        <w:t xml:space="preserve"> Беларуси. — 2018. — № 9. — С. 52—57.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Куницкая, О. М. Объекты энергетики: необходима правовая консолидация / 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Куницкая,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Каменков // Энергетическая стратегия. — 2018. — №6(66).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53—56.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Куницкая,</w:t>
      </w:r>
      <w:r>
        <w:rPr>
          <w:color w:val="000000"/>
          <w:sz w:val="24"/>
          <w:szCs w:val="24"/>
        </w:rPr>
        <w:t> О. </w:t>
      </w:r>
      <w:r w:rsidRPr="009E7347">
        <w:rPr>
          <w:color w:val="000000"/>
          <w:sz w:val="24"/>
          <w:szCs w:val="24"/>
        </w:rPr>
        <w:t>М. Субъекты правоотношений в сфере энергетики отдельные аспекты правового регулирования / 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Куницкая // </w:t>
      </w:r>
      <w:proofErr w:type="spellStart"/>
      <w:r w:rsidRPr="009E7347">
        <w:rPr>
          <w:color w:val="000000"/>
          <w:sz w:val="24"/>
          <w:szCs w:val="24"/>
        </w:rPr>
        <w:t>Юстыцыя</w:t>
      </w:r>
      <w:proofErr w:type="spellEnd"/>
      <w:r w:rsidRPr="009E7347">
        <w:rPr>
          <w:color w:val="000000"/>
          <w:sz w:val="24"/>
          <w:szCs w:val="24"/>
        </w:rPr>
        <w:t xml:space="preserve"> Беларуси. — 2018. — №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11. — С. 50— 54.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Куницкая,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 Тенденции правового регулирования инвестиционной деятельности / О.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Куницкая // Правосудие и правоохранительная </w:t>
      </w:r>
      <w:proofErr w:type="gramStart"/>
      <w:r w:rsidRPr="009E7347">
        <w:rPr>
          <w:color w:val="000000"/>
          <w:sz w:val="24"/>
          <w:szCs w:val="24"/>
        </w:rPr>
        <w:t>деятельность :</w:t>
      </w:r>
      <w:proofErr w:type="gramEnd"/>
      <w:r w:rsidRPr="009E7347">
        <w:rPr>
          <w:color w:val="000000"/>
          <w:sz w:val="24"/>
          <w:szCs w:val="24"/>
        </w:rPr>
        <w:t xml:space="preserve"> сб. </w:t>
      </w:r>
      <w:proofErr w:type="spellStart"/>
      <w:r w:rsidRPr="009E7347">
        <w:rPr>
          <w:color w:val="000000"/>
          <w:sz w:val="24"/>
          <w:szCs w:val="24"/>
        </w:rPr>
        <w:t>науч</w:t>
      </w:r>
      <w:proofErr w:type="spellEnd"/>
      <w:r w:rsidRPr="009E7347">
        <w:rPr>
          <w:color w:val="000000"/>
          <w:sz w:val="24"/>
          <w:szCs w:val="24"/>
        </w:rPr>
        <w:t xml:space="preserve">, трудов. </w:t>
      </w:r>
      <w:proofErr w:type="spellStart"/>
      <w:r w:rsidRPr="009E7347">
        <w:rPr>
          <w:color w:val="000000"/>
          <w:sz w:val="24"/>
          <w:szCs w:val="24"/>
        </w:rPr>
        <w:t>Вып</w:t>
      </w:r>
      <w:proofErr w:type="spellEnd"/>
      <w:r w:rsidRPr="009E7347">
        <w:rPr>
          <w:color w:val="000000"/>
          <w:sz w:val="24"/>
          <w:szCs w:val="24"/>
        </w:rPr>
        <w:t xml:space="preserve">. 2 / ИППК судей, работников прокуратуры, судов и учреждений юстиции </w:t>
      </w:r>
      <w:proofErr w:type="gramStart"/>
      <w:r w:rsidRPr="009E7347">
        <w:rPr>
          <w:color w:val="000000"/>
          <w:sz w:val="24"/>
          <w:szCs w:val="24"/>
        </w:rPr>
        <w:t>БГУ ;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редкол</w:t>
      </w:r>
      <w:proofErr w:type="spellEnd"/>
      <w:r w:rsidRPr="009E7347">
        <w:rPr>
          <w:color w:val="000000"/>
          <w:sz w:val="24"/>
          <w:szCs w:val="24"/>
        </w:rPr>
        <w:t>.: С. К. Лещенко (отв. ред.) [и др.]. — Минск, РИВШ, 2021. —С.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37—44.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Максименко,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Е.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В. Правовые аспекты </w:t>
      </w:r>
      <w:proofErr w:type="spellStart"/>
      <w:r w:rsidRPr="009E7347">
        <w:rPr>
          <w:color w:val="000000"/>
          <w:sz w:val="24"/>
          <w:szCs w:val="24"/>
        </w:rPr>
        <w:t>цифровизации</w:t>
      </w:r>
      <w:proofErr w:type="spellEnd"/>
      <w:r w:rsidRPr="009E7347">
        <w:rPr>
          <w:color w:val="000000"/>
          <w:sz w:val="24"/>
          <w:szCs w:val="24"/>
        </w:rPr>
        <w:t xml:space="preserve"> строительной отрасли / Е.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Максименко // Теоретико-прикладные перспективы правового обеспечения развития </w:t>
      </w:r>
      <w:r w:rsidRPr="009E7347">
        <w:rPr>
          <w:color w:val="000000"/>
          <w:sz w:val="24"/>
          <w:szCs w:val="24"/>
        </w:rPr>
        <w:lastRenderedPageBreak/>
        <w:t xml:space="preserve">экономики: материалы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 xml:space="preserve">. науч.- 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>. круглого стола, Минск, 21 окт. 2021 г.: в 2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ч. / Белорус. гос. ун-т; </w:t>
      </w:r>
      <w:proofErr w:type="spellStart"/>
      <w:r w:rsidRPr="009E7347">
        <w:rPr>
          <w:color w:val="000000"/>
          <w:sz w:val="24"/>
          <w:szCs w:val="24"/>
        </w:rPr>
        <w:t>ред</w:t>
      </w:r>
      <w:proofErr w:type="spellEnd"/>
      <w:r w:rsidRPr="009E7347">
        <w:rPr>
          <w:color w:val="000000"/>
          <w:sz w:val="24"/>
          <w:szCs w:val="24"/>
        </w:rPr>
        <w:t>-кол.: Н.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Бондаренко (</w:t>
      </w:r>
      <w:proofErr w:type="spellStart"/>
      <w:r w:rsidRPr="009E7347">
        <w:rPr>
          <w:color w:val="000000"/>
          <w:sz w:val="24"/>
          <w:szCs w:val="24"/>
        </w:rPr>
        <w:t>гл.ред</w:t>
      </w:r>
      <w:proofErr w:type="spellEnd"/>
      <w:r w:rsidRPr="009E7347">
        <w:rPr>
          <w:color w:val="000000"/>
          <w:sz w:val="24"/>
          <w:szCs w:val="24"/>
        </w:rPr>
        <w:t>.) [и др.]. — Минс</w:t>
      </w:r>
      <w:r>
        <w:rPr>
          <w:color w:val="000000"/>
          <w:sz w:val="24"/>
          <w:szCs w:val="24"/>
        </w:rPr>
        <w:t>к: БГУ, 2021. — С. </w:t>
      </w:r>
      <w:r w:rsidRPr="009E7347">
        <w:rPr>
          <w:color w:val="000000"/>
          <w:sz w:val="24"/>
          <w:szCs w:val="24"/>
        </w:rPr>
        <w:t>26—30.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>Максименко-</w:t>
      </w:r>
      <w:proofErr w:type="spellStart"/>
      <w:r w:rsidRPr="009E7347">
        <w:rPr>
          <w:color w:val="000000"/>
          <w:sz w:val="24"/>
          <w:szCs w:val="24"/>
        </w:rPr>
        <w:t>Новохрост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В. Корпоративное управление — новый термин в управлении или необходимость? / Т.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Максименко-</w:t>
      </w:r>
      <w:proofErr w:type="spellStart"/>
      <w:r w:rsidRPr="009E7347">
        <w:rPr>
          <w:color w:val="000000"/>
          <w:sz w:val="24"/>
          <w:szCs w:val="24"/>
        </w:rPr>
        <w:t>Новохрост</w:t>
      </w:r>
      <w:proofErr w:type="spellEnd"/>
      <w:r w:rsidRPr="009E7347">
        <w:rPr>
          <w:color w:val="000000"/>
          <w:sz w:val="24"/>
          <w:szCs w:val="24"/>
        </w:rPr>
        <w:t xml:space="preserve"> </w:t>
      </w:r>
      <w:r w:rsidRPr="009E7347">
        <w:rPr>
          <w:i/>
          <w:iCs/>
          <w:color w:val="000000"/>
          <w:sz w:val="24"/>
          <w:szCs w:val="24"/>
        </w:rPr>
        <w:t xml:space="preserve">// </w:t>
      </w:r>
      <w:r w:rsidRPr="009E7347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роблемы управления. — 2019. — № </w:t>
      </w:r>
      <w:r w:rsidRPr="009E7347">
        <w:rPr>
          <w:color w:val="000000"/>
          <w:sz w:val="24"/>
          <w:szCs w:val="24"/>
        </w:rPr>
        <w:t>3.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49—53.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Медведицков</w:t>
      </w:r>
      <w:proofErr w:type="spellEnd"/>
      <w:r>
        <w:rPr>
          <w:color w:val="000000"/>
          <w:sz w:val="24"/>
          <w:szCs w:val="24"/>
        </w:rPr>
        <w:t>, С. </w:t>
      </w:r>
      <w:r w:rsidRPr="009E7347">
        <w:rPr>
          <w:color w:val="000000"/>
          <w:sz w:val="24"/>
          <w:szCs w:val="24"/>
        </w:rPr>
        <w:t xml:space="preserve">И. Техническое нормирование и </w:t>
      </w:r>
      <w:proofErr w:type="gramStart"/>
      <w:r w:rsidRPr="009E7347">
        <w:rPr>
          <w:color w:val="000000"/>
          <w:sz w:val="24"/>
          <w:szCs w:val="24"/>
        </w:rPr>
        <w:t>стандартизация :</w:t>
      </w:r>
      <w:proofErr w:type="gramEnd"/>
      <w:r w:rsidRPr="009E7347">
        <w:rPr>
          <w:color w:val="000000"/>
          <w:sz w:val="24"/>
          <w:szCs w:val="24"/>
        </w:rPr>
        <w:t xml:space="preserve"> учеб. пособие / С. И. </w:t>
      </w:r>
      <w:proofErr w:type="spellStart"/>
      <w:r w:rsidRPr="009E7347">
        <w:rPr>
          <w:color w:val="000000"/>
          <w:sz w:val="24"/>
          <w:szCs w:val="24"/>
        </w:rPr>
        <w:t>Медведицков</w:t>
      </w:r>
      <w:proofErr w:type="spellEnd"/>
      <w:r w:rsidRPr="009E7347">
        <w:rPr>
          <w:color w:val="000000"/>
          <w:sz w:val="24"/>
          <w:szCs w:val="24"/>
        </w:rPr>
        <w:t xml:space="preserve">. — </w:t>
      </w:r>
      <w:proofErr w:type="gramStart"/>
      <w:r w:rsidRPr="009E7347">
        <w:rPr>
          <w:color w:val="000000"/>
          <w:sz w:val="24"/>
          <w:szCs w:val="24"/>
        </w:rPr>
        <w:t>Минск :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ФУАинформ</w:t>
      </w:r>
      <w:proofErr w:type="spellEnd"/>
      <w:r w:rsidRPr="009E7347">
        <w:rPr>
          <w:color w:val="000000"/>
          <w:sz w:val="24"/>
          <w:szCs w:val="24"/>
        </w:rPr>
        <w:t xml:space="preserve">, 2014. — 226 с. 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9E7347">
        <w:rPr>
          <w:color w:val="000000"/>
          <w:sz w:val="24"/>
          <w:szCs w:val="24"/>
        </w:rPr>
        <w:t xml:space="preserve">Основы технического нормирования и </w:t>
      </w:r>
      <w:proofErr w:type="gramStart"/>
      <w:r w:rsidRPr="009E7347">
        <w:rPr>
          <w:color w:val="000000"/>
          <w:sz w:val="24"/>
          <w:szCs w:val="24"/>
        </w:rPr>
        <w:t>стандартизации :</w:t>
      </w:r>
      <w:proofErr w:type="gramEnd"/>
      <w:r w:rsidRPr="009E7347">
        <w:rPr>
          <w:color w:val="000000"/>
          <w:sz w:val="24"/>
          <w:szCs w:val="24"/>
        </w:rPr>
        <w:t xml:space="preserve"> пособие /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Е.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Сыцко</w:t>
      </w:r>
      <w:proofErr w:type="spellEnd"/>
      <w:r w:rsidRPr="009E7347">
        <w:rPr>
          <w:color w:val="000000"/>
          <w:sz w:val="24"/>
          <w:szCs w:val="24"/>
        </w:rPr>
        <w:t xml:space="preserve"> [и др.]; под общ. ред. В.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Е.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Сыцко</w:t>
      </w:r>
      <w:proofErr w:type="spellEnd"/>
      <w:r w:rsidRPr="009E7347">
        <w:rPr>
          <w:color w:val="000000"/>
          <w:sz w:val="24"/>
          <w:szCs w:val="24"/>
        </w:rPr>
        <w:t xml:space="preserve">. — </w:t>
      </w:r>
      <w:proofErr w:type="gramStart"/>
      <w:r w:rsidRPr="009E7347">
        <w:rPr>
          <w:color w:val="000000"/>
          <w:sz w:val="24"/>
          <w:szCs w:val="24"/>
        </w:rPr>
        <w:t>Минск :</w:t>
      </w:r>
      <w:proofErr w:type="gramEnd"/>
      <w:r w:rsidRPr="009E7347">
        <w:rPr>
          <w:color w:val="000000"/>
          <w:sz w:val="24"/>
          <w:szCs w:val="24"/>
        </w:rPr>
        <w:t xml:space="preserve"> Республиканский институт профессионального образования, 2015. — 169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с. 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9E7347">
        <w:rPr>
          <w:color w:val="000000"/>
          <w:sz w:val="24"/>
          <w:szCs w:val="24"/>
        </w:rPr>
        <w:t>Салей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Е.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А. Институт юридического лица в </w:t>
      </w:r>
      <w:r>
        <w:rPr>
          <w:color w:val="000000"/>
          <w:sz w:val="24"/>
          <w:szCs w:val="24"/>
        </w:rPr>
        <w:t>Г</w:t>
      </w:r>
      <w:r w:rsidRPr="009E7347">
        <w:rPr>
          <w:color w:val="000000"/>
          <w:sz w:val="24"/>
          <w:szCs w:val="24"/>
        </w:rPr>
        <w:t>ражданском кодексе Республики Беларусь: состояние и перспективы развития / Е.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Салей</w:t>
      </w:r>
      <w:proofErr w:type="spellEnd"/>
      <w:r w:rsidRPr="009E7347">
        <w:rPr>
          <w:color w:val="000000"/>
          <w:sz w:val="24"/>
          <w:szCs w:val="24"/>
        </w:rPr>
        <w:t xml:space="preserve"> //</w:t>
      </w:r>
      <w:r w:rsidRPr="009E7347">
        <w:rPr>
          <w:i/>
          <w:iCs/>
          <w:color w:val="000000"/>
          <w:sz w:val="24"/>
          <w:szCs w:val="24"/>
        </w:rPr>
        <w:t xml:space="preserve"> </w:t>
      </w:r>
      <w:r w:rsidRPr="009E7347">
        <w:rPr>
          <w:color w:val="000000"/>
          <w:sz w:val="24"/>
          <w:szCs w:val="24"/>
        </w:rPr>
        <w:t>Журнал Белорусского государственного университ</w:t>
      </w:r>
      <w:r>
        <w:rPr>
          <w:color w:val="000000"/>
          <w:sz w:val="24"/>
          <w:szCs w:val="24"/>
        </w:rPr>
        <w:t>ета. Право. — 2019. — № 1. — С. </w:t>
      </w:r>
      <w:r w:rsidRPr="009E7347">
        <w:rPr>
          <w:color w:val="000000"/>
          <w:sz w:val="24"/>
          <w:szCs w:val="24"/>
        </w:rPr>
        <w:t xml:space="preserve">23—31. 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 w:rsidRPr="009E7347">
        <w:rPr>
          <w:color w:val="000000"/>
          <w:sz w:val="24"/>
          <w:szCs w:val="24"/>
        </w:rPr>
        <w:t>Седик</w:t>
      </w:r>
      <w:proofErr w:type="spellEnd"/>
      <w:r w:rsidRPr="009E73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Д. Единый рынок пищевых продуктов Евразийского экономического союза и торговые барьеры / Д.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Седик</w:t>
      </w:r>
      <w:proofErr w:type="spellEnd"/>
      <w:r w:rsidRPr="009E7347">
        <w:rPr>
          <w:color w:val="000000"/>
          <w:sz w:val="24"/>
          <w:szCs w:val="24"/>
        </w:rPr>
        <w:t>, И.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Кобута</w:t>
      </w:r>
      <w:proofErr w:type="spellEnd"/>
      <w:r w:rsidRPr="009E7347">
        <w:rPr>
          <w:color w:val="000000"/>
          <w:sz w:val="24"/>
          <w:szCs w:val="24"/>
        </w:rPr>
        <w:t xml:space="preserve"> // Торговая политика. — 2016. — № 1/5.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 xml:space="preserve">56—91. 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Томкович</w:t>
      </w:r>
      <w:proofErr w:type="spellEnd"/>
      <w:r>
        <w:rPr>
          <w:color w:val="000000"/>
          <w:sz w:val="24"/>
          <w:szCs w:val="24"/>
        </w:rPr>
        <w:t>, </w:t>
      </w:r>
      <w:r w:rsidRPr="009E7347">
        <w:rPr>
          <w:color w:val="000000"/>
          <w:sz w:val="24"/>
          <w:szCs w:val="24"/>
        </w:rPr>
        <w:t>Р.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Р. Проблемы взаимосвязи публичного и частного права в регламентации финансового рынка / Р.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Р.</w:t>
      </w:r>
      <w:r>
        <w:rPr>
          <w:color w:val="000000"/>
          <w:sz w:val="24"/>
          <w:szCs w:val="24"/>
        </w:rPr>
        <w:t> </w:t>
      </w:r>
      <w:proofErr w:type="spellStart"/>
      <w:r w:rsidRPr="009E7347">
        <w:rPr>
          <w:color w:val="000000"/>
          <w:sz w:val="24"/>
          <w:szCs w:val="24"/>
        </w:rPr>
        <w:t>Томкович</w:t>
      </w:r>
      <w:proofErr w:type="spellEnd"/>
      <w:r w:rsidRPr="009E7347">
        <w:rPr>
          <w:color w:val="000000"/>
          <w:sz w:val="24"/>
          <w:szCs w:val="24"/>
        </w:rPr>
        <w:t xml:space="preserve"> // Теоретико-прикладные перспективы правового обеспечения развития экономики: материалы </w:t>
      </w:r>
      <w:proofErr w:type="spellStart"/>
      <w:r w:rsidRPr="009E7347">
        <w:rPr>
          <w:color w:val="000000"/>
          <w:sz w:val="24"/>
          <w:szCs w:val="24"/>
        </w:rPr>
        <w:t>междунар</w:t>
      </w:r>
      <w:proofErr w:type="spellEnd"/>
      <w:r w:rsidRPr="009E7347">
        <w:rPr>
          <w:color w:val="000000"/>
          <w:sz w:val="24"/>
          <w:szCs w:val="24"/>
        </w:rPr>
        <w:t>. науч.-</w:t>
      </w:r>
      <w:proofErr w:type="spellStart"/>
      <w:r w:rsidRPr="009E7347">
        <w:rPr>
          <w:color w:val="000000"/>
          <w:sz w:val="24"/>
          <w:szCs w:val="24"/>
        </w:rPr>
        <w:t>практ</w:t>
      </w:r>
      <w:proofErr w:type="spellEnd"/>
      <w:r w:rsidRPr="009E7347">
        <w:rPr>
          <w:color w:val="000000"/>
          <w:sz w:val="24"/>
          <w:szCs w:val="24"/>
        </w:rPr>
        <w:t>. круглого стола, Минск, 21 октября 2021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г. / Белорус, гос. ун-</w:t>
      </w:r>
      <w:proofErr w:type="gramStart"/>
      <w:r w:rsidRPr="009E7347">
        <w:rPr>
          <w:color w:val="000000"/>
          <w:sz w:val="24"/>
          <w:szCs w:val="24"/>
        </w:rPr>
        <w:t>т ;</w:t>
      </w:r>
      <w:proofErr w:type="gramEnd"/>
      <w:r w:rsidRPr="009E7347">
        <w:rPr>
          <w:color w:val="000000"/>
          <w:sz w:val="24"/>
          <w:szCs w:val="24"/>
        </w:rPr>
        <w:t xml:space="preserve"> </w:t>
      </w:r>
      <w:proofErr w:type="spellStart"/>
      <w:r w:rsidRPr="009E7347">
        <w:rPr>
          <w:color w:val="000000"/>
          <w:sz w:val="24"/>
          <w:szCs w:val="24"/>
        </w:rPr>
        <w:t>рекол</w:t>
      </w:r>
      <w:proofErr w:type="spellEnd"/>
      <w:r w:rsidRPr="009E7347">
        <w:rPr>
          <w:color w:val="000000"/>
          <w:sz w:val="24"/>
          <w:szCs w:val="24"/>
        </w:rPr>
        <w:t xml:space="preserve">.: Н. Л. Бондаренко (гл. ред.) [и др.]. — </w:t>
      </w:r>
      <w:proofErr w:type="gramStart"/>
      <w:r w:rsidRPr="009E7347">
        <w:rPr>
          <w:color w:val="000000"/>
          <w:sz w:val="24"/>
          <w:szCs w:val="24"/>
        </w:rPr>
        <w:t>Минск :</w:t>
      </w:r>
      <w:proofErr w:type="gramEnd"/>
      <w:r w:rsidRPr="009E7347">
        <w:rPr>
          <w:color w:val="000000"/>
          <w:sz w:val="24"/>
          <w:szCs w:val="24"/>
        </w:rPr>
        <w:t xml:space="preserve"> БГУ, 2021.  —</w:t>
      </w:r>
      <w:r>
        <w:rPr>
          <w:color w:val="000000"/>
          <w:sz w:val="24"/>
          <w:szCs w:val="24"/>
        </w:rPr>
        <w:t xml:space="preserve"> С. </w:t>
      </w:r>
      <w:r w:rsidRPr="009E7347">
        <w:rPr>
          <w:color w:val="000000"/>
          <w:sz w:val="24"/>
          <w:szCs w:val="24"/>
        </w:rPr>
        <w:t>138—142.</w:t>
      </w:r>
    </w:p>
    <w:p w:rsidR="00DE2AB4" w:rsidRPr="009E7347" w:rsidRDefault="00DE2AB4" w:rsidP="00DE2AB4">
      <w:pPr>
        <w:pStyle w:val="13"/>
        <w:numPr>
          <w:ilvl w:val="0"/>
          <w:numId w:val="37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Функ</w:t>
      </w:r>
      <w:proofErr w:type="spellEnd"/>
      <w:r>
        <w:rPr>
          <w:color w:val="000000"/>
          <w:sz w:val="24"/>
          <w:szCs w:val="24"/>
        </w:rPr>
        <w:t>, Я. </w:t>
      </w:r>
      <w:r w:rsidRPr="009E7347">
        <w:rPr>
          <w:color w:val="000000"/>
          <w:sz w:val="24"/>
          <w:szCs w:val="24"/>
        </w:rPr>
        <w:t>И. О введении в правовую систему Республики Беларусь нового вида договора дарения — договора о внесении вклада в хозяйственное общество / Я.</w:t>
      </w:r>
      <w:r>
        <w:rPr>
          <w:color w:val="000000"/>
          <w:sz w:val="24"/>
          <w:szCs w:val="24"/>
        </w:rPr>
        <w:t> И. </w:t>
      </w:r>
      <w:proofErr w:type="spellStart"/>
      <w:r w:rsidRPr="009E7347">
        <w:rPr>
          <w:color w:val="000000"/>
          <w:sz w:val="24"/>
          <w:szCs w:val="24"/>
        </w:rPr>
        <w:t>Функ</w:t>
      </w:r>
      <w:proofErr w:type="spellEnd"/>
      <w:r w:rsidRPr="009E7347">
        <w:rPr>
          <w:color w:val="000000"/>
          <w:sz w:val="24"/>
          <w:szCs w:val="24"/>
        </w:rPr>
        <w:t xml:space="preserve"> // Правосудие и правоохранительная </w:t>
      </w:r>
      <w:proofErr w:type="gramStart"/>
      <w:r w:rsidRPr="009E7347">
        <w:rPr>
          <w:color w:val="000000"/>
          <w:sz w:val="24"/>
          <w:szCs w:val="24"/>
        </w:rPr>
        <w:t>деятельность :</w:t>
      </w:r>
      <w:proofErr w:type="gramEnd"/>
      <w:r w:rsidRPr="009E7347">
        <w:rPr>
          <w:color w:val="000000"/>
          <w:sz w:val="24"/>
          <w:szCs w:val="24"/>
        </w:rPr>
        <w:t xml:space="preserve"> сб. </w:t>
      </w:r>
      <w:proofErr w:type="spellStart"/>
      <w:r w:rsidRPr="009E7347">
        <w:rPr>
          <w:color w:val="000000"/>
          <w:sz w:val="24"/>
          <w:szCs w:val="24"/>
        </w:rPr>
        <w:t>науч</w:t>
      </w:r>
      <w:proofErr w:type="spellEnd"/>
      <w:r w:rsidRPr="009E7347">
        <w:rPr>
          <w:color w:val="000000"/>
          <w:sz w:val="24"/>
          <w:szCs w:val="24"/>
        </w:rPr>
        <w:t xml:space="preserve">, трудов. </w:t>
      </w:r>
      <w:proofErr w:type="spellStart"/>
      <w:r w:rsidRPr="009E7347">
        <w:rPr>
          <w:color w:val="000000"/>
          <w:sz w:val="24"/>
          <w:szCs w:val="24"/>
        </w:rPr>
        <w:t>Вып</w:t>
      </w:r>
      <w:proofErr w:type="spellEnd"/>
      <w:r w:rsidRPr="009E7347">
        <w:rPr>
          <w:color w:val="000000"/>
          <w:sz w:val="24"/>
          <w:szCs w:val="24"/>
        </w:rPr>
        <w:t>. 2 / ИППК судей, работников прокуратуры, судов и учреж</w:t>
      </w:r>
      <w:r>
        <w:rPr>
          <w:color w:val="000000"/>
          <w:sz w:val="24"/>
          <w:szCs w:val="24"/>
        </w:rPr>
        <w:t xml:space="preserve">дений юстиции </w:t>
      </w:r>
      <w:proofErr w:type="gramStart"/>
      <w:r>
        <w:rPr>
          <w:color w:val="000000"/>
          <w:sz w:val="24"/>
          <w:szCs w:val="24"/>
        </w:rPr>
        <w:t>БГУ 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редкол</w:t>
      </w:r>
      <w:proofErr w:type="spellEnd"/>
      <w:r>
        <w:rPr>
          <w:color w:val="000000"/>
          <w:sz w:val="24"/>
          <w:szCs w:val="24"/>
        </w:rPr>
        <w:t>.: С. </w:t>
      </w:r>
      <w:r w:rsidRPr="009E7347">
        <w:rPr>
          <w:color w:val="000000"/>
          <w:sz w:val="24"/>
          <w:szCs w:val="24"/>
        </w:rPr>
        <w:t>К.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Лещенко (отв. ред.) [и др.]. — Минск, РИВШ, 2021. — С.</w:t>
      </w:r>
      <w:r>
        <w:rPr>
          <w:color w:val="000000"/>
          <w:sz w:val="24"/>
          <w:szCs w:val="24"/>
        </w:rPr>
        <w:t> </w:t>
      </w:r>
      <w:r w:rsidRPr="009E7347">
        <w:rPr>
          <w:color w:val="000000"/>
          <w:sz w:val="24"/>
          <w:szCs w:val="24"/>
        </w:rPr>
        <w:t>88—96.</w:t>
      </w:r>
    </w:p>
    <w:p w:rsidR="00DE2AB4" w:rsidRPr="009E7347" w:rsidRDefault="00DE2AB4" w:rsidP="00DE2AB4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</w:p>
    <w:p w:rsidR="00DE2AB4" w:rsidRPr="009E7347" w:rsidRDefault="00DE2AB4" w:rsidP="00DE2AB4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DE2AB4" w:rsidRPr="009E7347" w:rsidRDefault="00DE2AB4" w:rsidP="00DE2AB4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DE2AB4" w:rsidRPr="00F93A52" w:rsidRDefault="00DE2AB4" w:rsidP="00DE2AB4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-5"/>
        <w:jc w:val="both"/>
        <w:rPr>
          <w:bCs/>
          <w:color w:val="000000"/>
          <w:sz w:val="24"/>
          <w:szCs w:val="24"/>
        </w:rPr>
      </w:pPr>
    </w:p>
    <w:p w:rsidR="00E77A0C" w:rsidRDefault="00E77A0C"/>
    <w:sectPr w:rsidR="00E7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15" w:rsidRDefault="009D2815" w:rsidP="00DE2AB4">
      <w:r>
        <w:separator/>
      </w:r>
    </w:p>
  </w:endnote>
  <w:endnote w:type="continuationSeparator" w:id="0">
    <w:p w:rsidR="009D2815" w:rsidRDefault="009D2815" w:rsidP="00D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15" w:rsidRDefault="009D2815" w:rsidP="00DE2AB4">
      <w:r>
        <w:separator/>
      </w:r>
    </w:p>
  </w:footnote>
  <w:footnote w:type="continuationSeparator" w:id="0">
    <w:p w:rsidR="009D2815" w:rsidRDefault="009D2815" w:rsidP="00DE2AB4">
      <w:r>
        <w:continuationSeparator/>
      </w:r>
    </w:p>
  </w:footnote>
  <w:footnote w:id="1">
    <w:p w:rsidR="00DE2AB4" w:rsidRDefault="00DE2AB4" w:rsidP="00DE2AB4">
      <w:pPr>
        <w:pStyle w:val="af0"/>
      </w:pPr>
      <w:r w:rsidRPr="00F2111C">
        <w:rPr>
          <w:rStyle w:val="af6"/>
          <w:sz w:val="2"/>
          <w:szCs w:val="2"/>
        </w:rPr>
        <w:footnoteRef/>
      </w:r>
      <w:r>
        <w:t>*</w:t>
      </w:r>
      <w:r w:rsidRPr="00F2111C">
        <w:t xml:space="preserve"> </w:t>
      </w:r>
      <w:r>
        <w:t xml:space="preserve">Здесь и далее библиотека университета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6A7"/>
    <w:multiLevelType w:val="hybridMultilevel"/>
    <w:tmpl w:val="3E768F7E"/>
    <w:lvl w:ilvl="0" w:tplc="B31CC4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3C58FA"/>
    <w:multiLevelType w:val="hybridMultilevel"/>
    <w:tmpl w:val="50D20B90"/>
    <w:lvl w:ilvl="0" w:tplc="FFFFFFF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" w15:restartNumberingAfterBreak="0">
    <w:nsid w:val="09ED7743"/>
    <w:multiLevelType w:val="hybridMultilevel"/>
    <w:tmpl w:val="51F6D128"/>
    <w:lvl w:ilvl="0" w:tplc="B31CC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E26167"/>
    <w:multiLevelType w:val="hybridMultilevel"/>
    <w:tmpl w:val="13A63070"/>
    <w:lvl w:ilvl="0" w:tplc="9EC0D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0320F5"/>
    <w:multiLevelType w:val="hybridMultilevel"/>
    <w:tmpl w:val="E676FC78"/>
    <w:lvl w:ilvl="0" w:tplc="649E8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153F"/>
    <w:multiLevelType w:val="multilevel"/>
    <w:tmpl w:val="7C427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454BD"/>
    <w:multiLevelType w:val="hybridMultilevel"/>
    <w:tmpl w:val="4B684B60"/>
    <w:lvl w:ilvl="0" w:tplc="38C8D750">
      <w:start w:val="1"/>
      <w:numFmt w:val="bullet"/>
      <w:lvlText w:val="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1" w:tplc="38C8D7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B542757"/>
    <w:multiLevelType w:val="hybridMultilevel"/>
    <w:tmpl w:val="4B0A1F08"/>
    <w:lvl w:ilvl="0" w:tplc="E6BA3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BEA"/>
    <w:multiLevelType w:val="hybridMultilevel"/>
    <w:tmpl w:val="A3BCEEEE"/>
    <w:lvl w:ilvl="0" w:tplc="D33AD660">
      <w:start w:val="1"/>
      <w:numFmt w:val="bullet"/>
      <w:lvlText w:val="–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 w15:restartNumberingAfterBreak="0">
    <w:nsid w:val="1D2C62D3"/>
    <w:multiLevelType w:val="hybridMultilevel"/>
    <w:tmpl w:val="FD7AD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B65E6"/>
    <w:multiLevelType w:val="hybridMultilevel"/>
    <w:tmpl w:val="BED8FA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31214E3"/>
    <w:multiLevelType w:val="hybridMultilevel"/>
    <w:tmpl w:val="18EC64A2"/>
    <w:lvl w:ilvl="0" w:tplc="25E2C020">
      <w:start w:val="1"/>
      <w:numFmt w:val="decimal"/>
      <w:lvlText w:val="%1."/>
      <w:lvlJc w:val="left"/>
      <w:pPr>
        <w:ind w:left="3479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23CF78D4"/>
    <w:multiLevelType w:val="hybridMultilevel"/>
    <w:tmpl w:val="4C5E48C8"/>
    <w:lvl w:ilvl="0" w:tplc="D33AD6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063C1"/>
    <w:multiLevelType w:val="multilevel"/>
    <w:tmpl w:val="51ACC7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26861AB1"/>
    <w:multiLevelType w:val="hybridMultilevel"/>
    <w:tmpl w:val="EA0EB3EE"/>
    <w:lvl w:ilvl="0" w:tplc="22080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3704"/>
    <w:multiLevelType w:val="hybridMultilevel"/>
    <w:tmpl w:val="98EAD92E"/>
    <w:lvl w:ilvl="0" w:tplc="448AF4D0">
      <w:start w:val="6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7547D63"/>
    <w:multiLevelType w:val="hybridMultilevel"/>
    <w:tmpl w:val="22A44534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960DA"/>
    <w:multiLevelType w:val="hybridMultilevel"/>
    <w:tmpl w:val="D1845E88"/>
    <w:lvl w:ilvl="0" w:tplc="B31CC4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EBE7364"/>
    <w:multiLevelType w:val="hybridMultilevel"/>
    <w:tmpl w:val="4E78D31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D50E4"/>
    <w:multiLevelType w:val="hybridMultilevel"/>
    <w:tmpl w:val="0ACC7A22"/>
    <w:lvl w:ilvl="0" w:tplc="B31CC4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572174A"/>
    <w:multiLevelType w:val="multilevel"/>
    <w:tmpl w:val="D1FE78D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cs="Times New Roman"/>
      </w:rPr>
    </w:lvl>
  </w:abstractNum>
  <w:abstractNum w:abstractNumId="21" w15:restartNumberingAfterBreak="0">
    <w:nsid w:val="396A6664"/>
    <w:multiLevelType w:val="hybridMultilevel"/>
    <w:tmpl w:val="8E36146A"/>
    <w:lvl w:ilvl="0" w:tplc="701C68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0000019">
      <w:start w:val="1"/>
      <w:numFmt w:val="lowerLetter"/>
      <w:lvlText w:val="%2."/>
      <w:lvlJc w:val="left"/>
      <w:pPr>
        <w:ind w:left="5617" w:hanging="360"/>
      </w:pPr>
    </w:lvl>
    <w:lvl w:ilvl="2" w:tplc="2000001B">
      <w:start w:val="1"/>
      <w:numFmt w:val="lowerRoman"/>
      <w:lvlText w:val="%3."/>
      <w:lvlJc w:val="right"/>
      <w:pPr>
        <w:ind w:left="6337" w:hanging="180"/>
      </w:pPr>
    </w:lvl>
    <w:lvl w:ilvl="3" w:tplc="2000000F">
      <w:start w:val="1"/>
      <w:numFmt w:val="decimal"/>
      <w:lvlText w:val="%4."/>
      <w:lvlJc w:val="left"/>
      <w:pPr>
        <w:ind w:left="7057" w:hanging="360"/>
      </w:pPr>
    </w:lvl>
    <w:lvl w:ilvl="4" w:tplc="20000019">
      <w:start w:val="1"/>
      <w:numFmt w:val="lowerLetter"/>
      <w:lvlText w:val="%5."/>
      <w:lvlJc w:val="left"/>
      <w:pPr>
        <w:ind w:left="7777" w:hanging="360"/>
      </w:pPr>
    </w:lvl>
    <w:lvl w:ilvl="5" w:tplc="2000001B">
      <w:start w:val="1"/>
      <w:numFmt w:val="lowerRoman"/>
      <w:lvlText w:val="%6."/>
      <w:lvlJc w:val="right"/>
      <w:pPr>
        <w:ind w:left="8497" w:hanging="180"/>
      </w:pPr>
    </w:lvl>
    <w:lvl w:ilvl="6" w:tplc="2000000F">
      <w:start w:val="1"/>
      <w:numFmt w:val="decimal"/>
      <w:lvlText w:val="%7."/>
      <w:lvlJc w:val="left"/>
      <w:pPr>
        <w:ind w:left="9217" w:hanging="360"/>
      </w:pPr>
    </w:lvl>
    <w:lvl w:ilvl="7" w:tplc="20000019">
      <w:start w:val="1"/>
      <w:numFmt w:val="lowerLetter"/>
      <w:lvlText w:val="%8."/>
      <w:lvlJc w:val="left"/>
      <w:pPr>
        <w:ind w:left="9937" w:hanging="360"/>
      </w:pPr>
    </w:lvl>
    <w:lvl w:ilvl="8" w:tplc="2000001B">
      <w:start w:val="1"/>
      <w:numFmt w:val="lowerRoman"/>
      <w:lvlText w:val="%9."/>
      <w:lvlJc w:val="right"/>
      <w:pPr>
        <w:ind w:left="10657" w:hanging="180"/>
      </w:pPr>
    </w:lvl>
  </w:abstractNum>
  <w:abstractNum w:abstractNumId="22" w15:restartNumberingAfterBreak="0">
    <w:nsid w:val="41800852"/>
    <w:multiLevelType w:val="multilevel"/>
    <w:tmpl w:val="7C427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8E3170"/>
    <w:multiLevelType w:val="multilevel"/>
    <w:tmpl w:val="D1FE78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cs="Times New Roman"/>
      </w:rPr>
    </w:lvl>
  </w:abstractNum>
  <w:abstractNum w:abstractNumId="24" w15:restartNumberingAfterBreak="0">
    <w:nsid w:val="4B4C695F"/>
    <w:multiLevelType w:val="hybridMultilevel"/>
    <w:tmpl w:val="13A63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8F39DD"/>
    <w:multiLevelType w:val="hybridMultilevel"/>
    <w:tmpl w:val="2780DB98"/>
    <w:lvl w:ilvl="0" w:tplc="FAFACF5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EB6AEA90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55A915C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302B3C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FC6F39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A808DF4C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E026CBD8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9EA82E0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E9760D5E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C811BCD"/>
    <w:multiLevelType w:val="multilevel"/>
    <w:tmpl w:val="7DFE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C00E5C"/>
    <w:multiLevelType w:val="hybridMultilevel"/>
    <w:tmpl w:val="49DC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972"/>
    <w:multiLevelType w:val="hybridMultilevel"/>
    <w:tmpl w:val="75A4AE86"/>
    <w:lvl w:ilvl="0" w:tplc="D79E6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22073"/>
    <w:multiLevelType w:val="hybridMultilevel"/>
    <w:tmpl w:val="59AA69A8"/>
    <w:lvl w:ilvl="0" w:tplc="E03C06B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74B02A6"/>
    <w:multiLevelType w:val="hybridMultilevel"/>
    <w:tmpl w:val="96E2CFBC"/>
    <w:lvl w:ilvl="0" w:tplc="F274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5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A7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6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0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C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4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8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C6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20EDB"/>
    <w:multiLevelType w:val="hybridMultilevel"/>
    <w:tmpl w:val="50D20B90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2" w15:restartNumberingAfterBreak="0">
    <w:nsid w:val="74B04A7F"/>
    <w:multiLevelType w:val="hybridMultilevel"/>
    <w:tmpl w:val="531CD3D6"/>
    <w:lvl w:ilvl="0" w:tplc="38649FC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6463217"/>
    <w:multiLevelType w:val="multilevel"/>
    <w:tmpl w:val="4D505EB6"/>
    <w:lvl w:ilvl="0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29" w:hanging="1440"/>
      </w:pPr>
      <w:rPr>
        <w:rFonts w:cs="Times New Roman"/>
      </w:rPr>
    </w:lvl>
  </w:abstractNum>
  <w:abstractNum w:abstractNumId="34" w15:restartNumberingAfterBreak="0">
    <w:nsid w:val="7A5618EF"/>
    <w:multiLevelType w:val="hybridMultilevel"/>
    <w:tmpl w:val="57583332"/>
    <w:lvl w:ilvl="0" w:tplc="A92EDE3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EA3EE5"/>
    <w:multiLevelType w:val="hybridMultilevel"/>
    <w:tmpl w:val="ACE8AB80"/>
    <w:lvl w:ilvl="0" w:tplc="C25CBE78">
      <w:start w:val="1"/>
      <w:numFmt w:val="decimal"/>
      <w:lvlText w:val="%1."/>
      <w:lvlJc w:val="left"/>
      <w:pPr>
        <w:ind w:left="1212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932" w:hanging="360"/>
      </w:pPr>
    </w:lvl>
    <w:lvl w:ilvl="2" w:tplc="2000001B" w:tentative="1">
      <w:start w:val="1"/>
      <w:numFmt w:val="lowerRoman"/>
      <w:lvlText w:val="%3."/>
      <w:lvlJc w:val="right"/>
      <w:pPr>
        <w:ind w:left="2652" w:hanging="180"/>
      </w:pPr>
    </w:lvl>
    <w:lvl w:ilvl="3" w:tplc="2000000F" w:tentative="1">
      <w:start w:val="1"/>
      <w:numFmt w:val="decimal"/>
      <w:lvlText w:val="%4."/>
      <w:lvlJc w:val="left"/>
      <w:pPr>
        <w:ind w:left="3372" w:hanging="360"/>
      </w:pPr>
    </w:lvl>
    <w:lvl w:ilvl="4" w:tplc="20000019" w:tentative="1">
      <w:start w:val="1"/>
      <w:numFmt w:val="lowerLetter"/>
      <w:lvlText w:val="%5."/>
      <w:lvlJc w:val="left"/>
      <w:pPr>
        <w:ind w:left="4092" w:hanging="360"/>
      </w:pPr>
    </w:lvl>
    <w:lvl w:ilvl="5" w:tplc="2000001B" w:tentative="1">
      <w:start w:val="1"/>
      <w:numFmt w:val="lowerRoman"/>
      <w:lvlText w:val="%6."/>
      <w:lvlJc w:val="right"/>
      <w:pPr>
        <w:ind w:left="4812" w:hanging="180"/>
      </w:pPr>
    </w:lvl>
    <w:lvl w:ilvl="6" w:tplc="2000000F" w:tentative="1">
      <w:start w:val="1"/>
      <w:numFmt w:val="decimal"/>
      <w:lvlText w:val="%7."/>
      <w:lvlJc w:val="left"/>
      <w:pPr>
        <w:ind w:left="5532" w:hanging="360"/>
      </w:pPr>
    </w:lvl>
    <w:lvl w:ilvl="7" w:tplc="20000019" w:tentative="1">
      <w:start w:val="1"/>
      <w:numFmt w:val="lowerLetter"/>
      <w:lvlText w:val="%8."/>
      <w:lvlJc w:val="left"/>
      <w:pPr>
        <w:ind w:left="6252" w:hanging="360"/>
      </w:pPr>
    </w:lvl>
    <w:lvl w:ilvl="8" w:tplc="2000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15"/>
  </w:num>
  <w:num w:numId="5">
    <w:abstractNumId w:val="19"/>
  </w:num>
  <w:num w:numId="6">
    <w:abstractNumId w:val="0"/>
  </w:num>
  <w:num w:numId="7">
    <w:abstractNumId w:val="17"/>
  </w:num>
  <w:num w:numId="8">
    <w:abstractNumId w:val="25"/>
  </w:num>
  <w:num w:numId="9">
    <w:abstractNumId w:val="16"/>
  </w:num>
  <w:num w:numId="10">
    <w:abstractNumId w:val="18"/>
  </w:num>
  <w:num w:numId="11">
    <w:abstractNumId w:val="30"/>
  </w:num>
  <w:num w:numId="12">
    <w:abstractNumId w:val="2"/>
  </w:num>
  <w:num w:numId="13">
    <w:abstractNumId w:val="7"/>
  </w:num>
  <w:num w:numId="14">
    <w:abstractNumId w:val="31"/>
  </w:num>
  <w:num w:numId="15">
    <w:abstractNumId w:val="27"/>
  </w:num>
  <w:num w:numId="16">
    <w:abstractNumId w:val="11"/>
  </w:num>
  <w:num w:numId="17">
    <w:abstractNumId w:val="2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32"/>
  </w:num>
  <w:num w:numId="28">
    <w:abstractNumId w:val="35"/>
  </w:num>
  <w:num w:numId="29">
    <w:abstractNumId w:val="1"/>
  </w:num>
  <w:num w:numId="30">
    <w:abstractNumId w:val="9"/>
  </w:num>
  <w:num w:numId="31">
    <w:abstractNumId w:val="3"/>
  </w:num>
  <w:num w:numId="32">
    <w:abstractNumId w:val="34"/>
  </w:num>
  <w:num w:numId="33">
    <w:abstractNumId w:val="22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B4"/>
    <w:rsid w:val="009D2815"/>
    <w:rsid w:val="00DE2AB4"/>
    <w:rsid w:val="00E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389FC"/>
  <w15:chartTrackingRefBased/>
  <w15:docId w15:val="{6EF468BF-FB8E-4A1D-A1C2-618A56D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2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E2AB4"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E2AB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E2A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2AB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E2AB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DE2AB4"/>
    <w:rPr>
      <w:i/>
      <w:sz w:val="24"/>
    </w:rPr>
  </w:style>
  <w:style w:type="character" w:customStyle="1" w:styleId="a5">
    <w:name w:val="Основной текст Знак"/>
    <w:basedOn w:val="a0"/>
    <w:link w:val="a4"/>
    <w:rsid w:val="00DE2AB4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DE2A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E2A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DE2AB4"/>
    <w:pPr>
      <w:jc w:val="center"/>
    </w:pPr>
    <w:rPr>
      <w:b/>
      <w:sz w:val="28"/>
    </w:rPr>
  </w:style>
  <w:style w:type="paragraph" w:styleId="3">
    <w:name w:val="Body Text 3"/>
    <w:basedOn w:val="a"/>
    <w:link w:val="30"/>
    <w:rsid w:val="00DE2A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AB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DE2A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DE2A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2A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E2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A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E2A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E2A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E2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2A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2A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AB4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DE2AB4"/>
  </w:style>
  <w:style w:type="character" w:styleId="af">
    <w:name w:val="Hyperlink"/>
    <w:uiPriority w:val="99"/>
    <w:semiHidden/>
    <w:unhideWhenUsed/>
    <w:rsid w:val="00DE2AB4"/>
    <w:rPr>
      <w:color w:val="0000FF"/>
      <w:u w:val="single"/>
    </w:rPr>
  </w:style>
  <w:style w:type="character" w:customStyle="1" w:styleId="datepr">
    <w:name w:val="datepr"/>
    <w:rsid w:val="00DE2AB4"/>
  </w:style>
  <w:style w:type="character" w:customStyle="1" w:styleId="number">
    <w:name w:val="number"/>
    <w:rsid w:val="00DE2AB4"/>
  </w:style>
  <w:style w:type="character" w:customStyle="1" w:styleId="value">
    <w:name w:val="value"/>
    <w:rsid w:val="00DE2AB4"/>
  </w:style>
  <w:style w:type="paragraph" w:customStyle="1" w:styleId="Default">
    <w:name w:val="Default"/>
    <w:rsid w:val="00DE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semiHidden/>
    <w:rsid w:val="00DE2AB4"/>
    <w:rPr>
      <w:rFonts w:eastAsia="Times New Roman"/>
    </w:rPr>
  </w:style>
  <w:style w:type="character" w:customStyle="1" w:styleId="af1">
    <w:name w:val="Текст сноски Знак"/>
    <w:basedOn w:val="a0"/>
    <w:link w:val="af0"/>
    <w:semiHidden/>
    <w:rsid w:val="00DE2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DE2AB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28"/>
    </w:rPr>
  </w:style>
  <w:style w:type="character" w:customStyle="1" w:styleId="af3">
    <w:name w:val="Заголовок Знак"/>
    <w:basedOn w:val="a0"/>
    <w:link w:val="af2"/>
    <w:rsid w:val="00DE2AB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DE2AB4"/>
    <w:pPr>
      <w:ind w:firstLine="567"/>
      <w:jc w:val="both"/>
    </w:pPr>
    <w:rPr>
      <w:rFonts w:eastAsia="Times New Roman"/>
      <w:sz w:val="24"/>
      <w:szCs w:val="24"/>
      <w:lang w:val="be-BY" w:eastAsia="be-BY"/>
    </w:rPr>
  </w:style>
  <w:style w:type="paragraph" w:customStyle="1" w:styleId="newncpi0">
    <w:name w:val="newncpi0"/>
    <w:basedOn w:val="a"/>
    <w:rsid w:val="00DE2A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0"/>
    <w:rsid w:val="00DE2AB4"/>
  </w:style>
  <w:style w:type="character" w:customStyle="1" w:styleId="promulgator">
    <w:name w:val="promulgator"/>
    <w:basedOn w:val="a0"/>
    <w:rsid w:val="00DE2AB4"/>
  </w:style>
  <w:style w:type="paragraph" w:customStyle="1" w:styleId="12">
    <w:name w:val="Название1"/>
    <w:basedOn w:val="a"/>
    <w:rsid w:val="00DE2A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ngeadd">
    <w:name w:val="changeadd"/>
    <w:basedOn w:val="a"/>
    <w:rsid w:val="00DE2AB4"/>
    <w:pPr>
      <w:ind w:left="1134" w:firstLine="567"/>
      <w:jc w:val="both"/>
    </w:pPr>
    <w:rPr>
      <w:rFonts w:eastAsia="Times New Roman"/>
      <w:sz w:val="24"/>
      <w:szCs w:val="24"/>
    </w:rPr>
  </w:style>
  <w:style w:type="character" w:customStyle="1" w:styleId="a30">
    <w:name w:val="a30"/>
    <w:basedOn w:val="a0"/>
    <w:rsid w:val="00DE2AB4"/>
  </w:style>
  <w:style w:type="character" w:customStyle="1" w:styleId="af4">
    <w:name w:val="Основной текст_"/>
    <w:basedOn w:val="a0"/>
    <w:link w:val="13"/>
    <w:rsid w:val="00DE2AB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4"/>
    <w:rsid w:val="00DE2AB4"/>
    <w:pPr>
      <w:widowControl w:val="0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locked/>
    <w:rsid w:val="00DE2A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E2AB4"/>
    <w:pPr>
      <w:widowControl w:val="0"/>
      <w:shd w:val="clear" w:color="auto" w:fill="FFFFFF"/>
      <w:spacing w:before="60" w:line="0" w:lineRule="atLeast"/>
      <w:ind w:hanging="440"/>
    </w:pPr>
    <w:rPr>
      <w:rFonts w:eastAsia="Times New Roman"/>
      <w:sz w:val="26"/>
      <w:szCs w:val="26"/>
      <w:lang w:eastAsia="en-US"/>
    </w:rPr>
  </w:style>
  <w:style w:type="paragraph" w:styleId="HTML">
    <w:name w:val="HTML Preformatted"/>
    <w:basedOn w:val="a"/>
    <w:link w:val="HTML0"/>
    <w:semiHidden/>
    <w:unhideWhenUsed/>
    <w:rsid w:val="00D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A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E2AB4"/>
    <w:rPr>
      <w:b/>
      <w:bCs/>
    </w:rPr>
  </w:style>
  <w:style w:type="character" w:styleId="af6">
    <w:name w:val="footnote reference"/>
    <w:basedOn w:val="a0"/>
    <w:uiPriority w:val="99"/>
    <w:semiHidden/>
    <w:unhideWhenUsed/>
    <w:rsid w:val="00DE2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alonline.by/text.aspx?RN=H11500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2024-02-14T10:28:00Z</dcterms:created>
  <dcterms:modified xsi:type="dcterms:W3CDTF">2024-02-14T10:32:00Z</dcterms:modified>
</cp:coreProperties>
</file>